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2E" w:rsidRDefault="00B7552E" w:rsidP="00B7552E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73"/>
      <w:r>
        <w:rPr>
          <w:rFonts w:ascii="华文中宋" w:eastAsia="华文中宋" w:hAnsi="华文中宋" w:hint="eastAsia"/>
        </w:rPr>
        <w:t>政府采购意向公告</w:t>
      </w:r>
      <w:bookmarkEnd w:id="0"/>
    </w:p>
    <w:p w:rsidR="00B7552E" w:rsidRDefault="00EC077E" w:rsidP="00B7552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810E8">
        <w:rPr>
          <w:rFonts w:ascii="仿宋_GB2312" w:eastAsia="仿宋_GB2312" w:hAnsi="仿宋_GB2312" w:cs="仿宋_GB2312" w:hint="eastAsia"/>
          <w:sz w:val="32"/>
          <w:szCs w:val="32"/>
        </w:rPr>
        <w:t>上海中国航海博物馆2020</w:t>
      </w:r>
      <w:r w:rsidR="00B7552E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75457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B7552E">
        <w:rPr>
          <w:rFonts w:ascii="仿宋_GB2312" w:eastAsia="仿宋_GB2312" w:hAnsi="仿宋_GB2312" w:cs="仿宋_GB2312" w:hint="eastAsia"/>
          <w:sz w:val="32"/>
          <w:szCs w:val="32"/>
        </w:rPr>
        <w:t>月政府采购意向</w:t>
      </w:r>
    </w:p>
    <w:p w:rsidR="00B7552E" w:rsidRPr="00EC077E" w:rsidRDefault="00B7552E" w:rsidP="00B7552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7552E" w:rsidRDefault="00B7552E" w:rsidP="00B7552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 w:rsidR="00EC077E">
        <w:rPr>
          <w:rFonts w:ascii="仿宋" w:eastAsia="仿宋" w:hAnsi="仿宋" w:cs="仿宋_GB2312" w:hint="eastAsia"/>
          <w:sz w:val="28"/>
          <w:szCs w:val="28"/>
          <w:u w:val="single"/>
        </w:rPr>
        <w:t>上海中国航海博物馆2020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 w:rsidR="00875457">
        <w:rPr>
          <w:rFonts w:ascii="仿宋" w:eastAsia="仿宋" w:hAnsi="仿宋" w:cs="仿宋_GB2312" w:hint="eastAsia"/>
          <w:sz w:val="28"/>
          <w:szCs w:val="28"/>
        </w:rPr>
        <w:t>10</w:t>
      </w:r>
      <w:r>
        <w:rPr>
          <w:rFonts w:ascii="仿宋" w:eastAsia="仿宋" w:hAnsi="仿宋" w:cs="仿宋_GB2312" w:hint="eastAsia"/>
          <w:sz w:val="28"/>
          <w:szCs w:val="28"/>
        </w:rPr>
        <w:t>月采购意向公开如下：</w:t>
      </w:r>
    </w:p>
    <w:p w:rsidR="00B7552E" w:rsidRDefault="00B7552E" w:rsidP="00B7552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568"/>
        <w:gridCol w:w="1559"/>
        <w:gridCol w:w="2977"/>
        <w:gridCol w:w="1276"/>
        <w:gridCol w:w="1843"/>
        <w:gridCol w:w="850"/>
      </w:tblGrid>
      <w:tr w:rsidR="00B7552E" w:rsidTr="00D57FB8">
        <w:tc>
          <w:tcPr>
            <w:tcW w:w="568" w:type="dxa"/>
            <w:vAlign w:val="center"/>
          </w:tcPr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</w:t>
            </w:r>
          </w:p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</w:t>
            </w:r>
          </w:p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预计采购时间</w:t>
            </w:r>
          </w:p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B7552E" w:rsidRDefault="00B7552E" w:rsidP="00D57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B7552E" w:rsidTr="00D57FB8">
        <w:trPr>
          <w:trHeight w:val="1764"/>
        </w:trPr>
        <w:tc>
          <w:tcPr>
            <w:tcW w:w="568" w:type="dxa"/>
            <w:vAlign w:val="center"/>
          </w:tcPr>
          <w:p w:rsidR="00EC077E" w:rsidRDefault="00EC077E" w:rsidP="00EC077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:rsidR="00B7552E" w:rsidRPr="00EC077E" w:rsidRDefault="00EC077E" w:rsidP="00EC07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7552E" w:rsidRPr="00A92371" w:rsidRDefault="002C6A02" w:rsidP="00A92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 w:hint="eastAsia"/>
                <w:sz w:val="24"/>
                <w:szCs w:val="24"/>
              </w:rPr>
              <w:t>博物馆物业管理服务</w:t>
            </w:r>
          </w:p>
        </w:tc>
        <w:tc>
          <w:tcPr>
            <w:tcW w:w="2977" w:type="dxa"/>
            <w:vAlign w:val="center"/>
          </w:tcPr>
          <w:p w:rsidR="00B7552E" w:rsidRPr="00A92371" w:rsidRDefault="002C6A02" w:rsidP="00A9237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 w:hint="eastAsia"/>
                <w:sz w:val="24"/>
                <w:szCs w:val="24"/>
              </w:rPr>
              <w:t>中国航海博物馆是经国务院批准的国家级博物馆、国家文物类博物馆、国家4A景区，占地面积48663.3㎡，建筑4层，物业管理服务范围包括不限于：设备设施运行保养、安全保卫、消防安全管理、清洁绿化、展场管理服务、讲解、会务接待、收发、后勤</w:t>
            </w:r>
            <w:r w:rsidR="00570420" w:rsidRPr="00A92371">
              <w:rPr>
                <w:rFonts w:ascii="仿宋" w:eastAsia="仿宋" w:hAnsi="仿宋" w:hint="eastAsia"/>
                <w:sz w:val="24"/>
                <w:szCs w:val="24"/>
              </w:rPr>
              <w:t>、车辆停放等公共财产和事务管理。</w:t>
            </w:r>
          </w:p>
        </w:tc>
        <w:tc>
          <w:tcPr>
            <w:tcW w:w="1276" w:type="dxa"/>
            <w:vAlign w:val="center"/>
          </w:tcPr>
          <w:p w:rsidR="00B7552E" w:rsidRPr="00A92371" w:rsidRDefault="002C6A02" w:rsidP="00A92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 w:hint="eastAsia"/>
                <w:sz w:val="24"/>
                <w:szCs w:val="24"/>
              </w:rPr>
              <w:t>2866</w:t>
            </w:r>
            <w:r w:rsidR="00A92371" w:rsidRPr="00A9237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7552E" w:rsidRPr="00A92371" w:rsidRDefault="00EC077E" w:rsidP="00A92371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 w:hint="eastAsia"/>
                <w:sz w:val="24"/>
                <w:szCs w:val="24"/>
              </w:rPr>
              <w:t>2020年</w:t>
            </w:r>
            <w:r w:rsidR="002C6A02" w:rsidRPr="00A9237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70420" w:rsidRPr="00A9237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A92371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B7552E" w:rsidRDefault="00B7552E" w:rsidP="00D57FB8">
            <w:pPr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</w:p>
        </w:tc>
      </w:tr>
      <w:tr w:rsidR="00A92371" w:rsidTr="004C0525">
        <w:trPr>
          <w:trHeight w:val="840"/>
        </w:trPr>
        <w:tc>
          <w:tcPr>
            <w:tcW w:w="568" w:type="dxa"/>
          </w:tcPr>
          <w:p w:rsidR="00A92371" w:rsidRDefault="00A92371" w:rsidP="00D57FB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:rsidR="00A92371" w:rsidRPr="00A92371" w:rsidRDefault="00A92371" w:rsidP="00A92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92371" w:rsidRPr="00A92371" w:rsidRDefault="00A92371" w:rsidP="00A92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92371" w:rsidRDefault="00A92371" w:rsidP="00A92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92371" w:rsidRDefault="00A92371" w:rsidP="00A92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92371" w:rsidRPr="00A92371" w:rsidRDefault="00A92371" w:rsidP="00A923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92371" w:rsidRPr="00A92371" w:rsidRDefault="00A92371" w:rsidP="00A92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/>
                <w:sz w:val="24"/>
                <w:szCs w:val="24"/>
              </w:rPr>
              <w:t>设计编辑软件</w:t>
            </w:r>
            <w:r w:rsidRPr="00A92371">
              <w:rPr>
                <w:rFonts w:ascii="仿宋" w:eastAsia="仿宋" w:hAnsi="仿宋" w:hint="eastAsia"/>
                <w:sz w:val="24"/>
                <w:szCs w:val="24"/>
              </w:rPr>
              <w:t>（编号：</w:t>
            </w:r>
          </w:p>
          <w:p w:rsidR="00A92371" w:rsidRPr="00A92371" w:rsidRDefault="00A92371" w:rsidP="00A92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/>
                <w:sz w:val="24"/>
                <w:szCs w:val="24"/>
              </w:rPr>
              <w:t>20-41482</w:t>
            </w:r>
          </w:p>
          <w:p w:rsidR="00A92371" w:rsidRPr="00A92371" w:rsidRDefault="00A92371" w:rsidP="00A92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A92371" w:rsidRPr="00A92371" w:rsidRDefault="00A92371" w:rsidP="00A92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92371" w:rsidRPr="00A92371" w:rsidRDefault="00A92371" w:rsidP="00A923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 w:hint="eastAsia"/>
                <w:sz w:val="24"/>
                <w:szCs w:val="24"/>
              </w:rPr>
              <w:t>采购10套Adobe Creative Cloud（包括Adobe Photoshop、Adobe Illustrator、Adobe InDesign、Adobe After effects、Adobe Acrobat Pro等15款软件），合同签订后7个工作日内完成交货、安装、调试及培训工作，确保软件正常运行并通过验收。</w:t>
            </w:r>
          </w:p>
        </w:tc>
        <w:tc>
          <w:tcPr>
            <w:tcW w:w="1276" w:type="dxa"/>
            <w:vAlign w:val="center"/>
          </w:tcPr>
          <w:p w:rsidR="00A92371" w:rsidRPr="00A92371" w:rsidRDefault="00A92371" w:rsidP="00A92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92371" w:rsidRPr="00A92371" w:rsidRDefault="00A92371" w:rsidP="00A92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371"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 w:rsidR="00B56C8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92371"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="00B56C89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A92371" w:rsidRPr="005C055D" w:rsidRDefault="00A92371" w:rsidP="00C66F16">
            <w:pPr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</w:tr>
      <w:tr w:rsidR="00A92371" w:rsidTr="00D57FB8">
        <w:trPr>
          <w:trHeight w:val="696"/>
        </w:trPr>
        <w:tc>
          <w:tcPr>
            <w:tcW w:w="568" w:type="dxa"/>
          </w:tcPr>
          <w:p w:rsidR="00A92371" w:rsidRDefault="00A92371" w:rsidP="00D57FB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71" w:rsidRDefault="00A92371" w:rsidP="00D57FB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2371" w:rsidRDefault="00A92371" w:rsidP="00D57FB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371" w:rsidRDefault="00A92371" w:rsidP="00D57FB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371" w:rsidRDefault="00A92371" w:rsidP="00D57FB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371" w:rsidRDefault="00A92371" w:rsidP="00D57FB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7552E" w:rsidRDefault="00B7552E" w:rsidP="00B7552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</w:t>
      </w:r>
      <w:r>
        <w:rPr>
          <w:rFonts w:ascii="仿宋" w:eastAsia="仿宋" w:hAnsi="仿宋" w:hint="eastAsia"/>
          <w:sz w:val="28"/>
          <w:szCs w:val="28"/>
        </w:rPr>
        <w:lastRenderedPageBreak/>
        <w:t>购项目情况以相关采购公告和采购文件为准。</w:t>
      </w:r>
    </w:p>
    <w:p w:rsidR="00B7552E" w:rsidRDefault="00B7552E" w:rsidP="00B7552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7552E" w:rsidRDefault="00EC077E" w:rsidP="00B7552E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上海中国航海博物馆</w:t>
      </w:r>
    </w:p>
    <w:p w:rsidR="00B42A5E" w:rsidRPr="005A4A6F" w:rsidRDefault="00EC077E" w:rsidP="005A4A6F">
      <w:pPr>
        <w:tabs>
          <w:tab w:val="left" w:pos="993"/>
          <w:tab w:val="left" w:pos="1134"/>
          <w:tab w:val="left" w:pos="1418"/>
        </w:tabs>
        <w:spacing w:line="600" w:lineRule="exact"/>
        <w:ind w:right="20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</w:t>
      </w:r>
      <w:r w:rsidR="00B7552E">
        <w:rPr>
          <w:rFonts w:ascii="仿宋" w:eastAsia="仿宋" w:hAnsi="仿宋" w:hint="eastAsia"/>
          <w:sz w:val="28"/>
          <w:szCs w:val="28"/>
        </w:rPr>
        <w:t>年</w:t>
      </w:r>
      <w:r w:rsidR="002C6A02">
        <w:rPr>
          <w:rFonts w:ascii="仿宋" w:eastAsia="仿宋" w:hAnsi="仿宋" w:hint="eastAsia"/>
          <w:sz w:val="28"/>
          <w:szCs w:val="28"/>
        </w:rPr>
        <w:t>10</w:t>
      </w:r>
      <w:r w:rsidR="00B7552E">
        <w:rPr>
          <w:rFonts w:ascii="仿宋" w:eastAsia="仿宋" w:hAnsi="仿宋" w:hint="eastAsia"/>
          <w:sz w:val="28"/>
          <w:szCs w:val="28"/>
        </w:rPr>
        <w:t>月</w:t>
      </w:r>
      <w:r w:rsidR="002C6A02">
        <w:rPr>
          <w:rFonts w:ascii="仿宋" w:eastAsia="仿宋" w:hAnsi="仿宋" w:hint="eastAsia"/>
          <w:sz w:val="28"/>
          <w:szCs w:val="28"/>
        </w:rPr>
        <w:t>22</w:t>
      </w:r>
      <w:r w:rsidR="00B7552E">
        <w:rPr>
          <w:rFonts w:ascii="仿宋" w:eastAsia="仿宋" w:hAnsi="仿宋" w:hint="eastAsia"/>
          <w:sz w:val="28"/>
          <w:szCs w:val="28"/>
        </w:rPr>
        <w:t xml:space="preserve">日  </w:t>
      </w:r>
    </w:p>
    <w:sectPr w:rsidR="00B42A5E" w:rsidRPr="005A4A6F" w:rsidSect="00B52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D9" w:rsidRDefault="00827CD9" w:rsidP="00B7552E">
      <w:r>
        <w:separator/>
      </w:r>
    </w:p>
  </w:endnote>
  <w:endnote w:type="continuationSeparator" w:id="1">
    <w:p w:rsidR="00827CD9" w:rsidRDefault="00827CD9" w:rsidP="00B7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D9" w:rsidRDefault="00827CD9" w:rsidP="00B7552E">
      <w:r>
        <w:separator/>
      </w:r>
    </w:p>
  </w:footnote>
  <w:footnote w:type="continuationSeparator" w:id="1">
    <w:p w:rsidR="00827CD9" w:rsidRDefault="00827CD9" w:rsidP="00B75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2E"/>
    <w:rsid w:val="0002082F"/>
    <w:rsid w:val="00123359"/>
    <w:rsid w:val="002C6A02"/>
    <w:rsid w:val="004D3AC0"/>
    <w:rsid w:val="004E42CF"/>
    <w:rsid w:val="00504601"/>
    <w:rsid w:val="00570420"/>
    <w:rsid w:val="005A4A6F"/>
    <w:rsid w:val="007309B7"/>
    <w:rsid w:val="007702CC"/>
    <w:rsid w:val="00827CD9"/>
    <w:rsid w:val="00875457"/>
    <w:rsid w:val="009B1722"/>
    <w:rsid w:val="00A4127B"/>
    <w:rsid w:val="00A92371"/>
    <w:rsid w:val="00AA77EE"/>
    <w:rsid w:val="00AE7AE5"/>
    <w:rsid w:val="00B42A5E"/>
    <w:rsid w:val="00B52603"/>
    <w:rsid w:val="00B56C89"/>
    <w:rsid w:val="00B7552E"/>
    <w:rsid w:val="00D810E8"/>
    <w:rsid w:val="00DF2BDE"/>
    <w:rsid w:val="00EC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755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5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7552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qFormat/>
    <w:rsid w:val="00B755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</dc:creator>
  <cp:lastModifiedBy>lenovo</cp:lastModifiedBy>
  <cp:revision>6</cp:revision>
  <dcterms:created xsi:type="dcterms:W3CDTF">2020-10-22T03:12:00Z</dcterms:created>
  <dcterms:modified xsi:type="dcterms:W3CDTF">2020-10-22T06:47:00Z</dcterms:modified>
</cp:coreProperties>
</file>