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ind w:left="0" w:right="0" w:firstLine="0"/>
        <w:jc w:val="center"/>
        <w:rPr>
          <w:rFonts w:hint="eastAsia" w:ascii="汉仪中宋简" w:hAnsi="汉仪中宋简" w:eastAsia="汉仪中宋简" w:cs="汉仪中宋简"/>
          <w:b w:val="0"/>
          <w:bCs w:val="0"/>
          <w:kern w:val="0"/>
          <w:sz w:val="36"/>
          <w:szCs w:val="36"/>
          <w:shd w:val="clear" w:color="auto" w:fill="FFFFFF"/>
          <w:lang w:val="en-US" w:eastAsia="zh-CN" w:bidi="ar"/>
        </w:rPr>
      </w:pPr>
      <w:r>
        <w:rPr>
          <w:rFonts w:hint="eastAsia" w:ascii="汉仪中宋简" w:hAnsi="汉仪中宋简" w:eastAsia="汉仪中宋简" w:cs="汉仪中宋简"/>
          <w:b w:val="0"/>
          <w:bCs w:val="0"/>
          <w:kern w:val="0"/>
          <w:sz w:val="36"/>
          <w:szCs w:val="36"/>
          <w:shd w:val="clear" w:color="auto" w:fill="FFFFFF"/>
          <w:lang w:val="en-US" w:eastAsia="zh-CN" w:bidi="ar"/>
        </w:rPr>
        <w:t>关于《</w:t>
      </w:r>
      <w:r>
        <w:rPr>
          <w:rFonts w:hint="eastAsia" w:ascii="汉仪中宋简" w:hAnsi="汉仪中宋简" w:eastAsia="汉仪中宋简" w:cs="汉仪中宋简"/>
          <w:b w:val="0"/>
          <w:bCs w:val="0"/>
          <w:kern w:val="0"/>
          <w:sz w:val="36"/>
          <w:szCs w:val="36"/>
          <w:shd w:val="clear" w:color="auto" w:fill="FFFFFF"/>
          <w:lang w:val="en-US" w:eastAsia="zh-CN" w:bidi="ar"/>
        </w:rPr>
        <w:t>关于推进本市危险货物道路运输指定道口政策调整完善的通告（征求意见稿）</w:t>
      </w:r>
      <w:r>
        <w:rPr>
          <w:rFonts w:hint="eastAsia" w:ascii="汉仪中宋简" w:hAnsi="汉仪中宋简" w:eastAsia="汉仪中宋简" w:cs="汉仪中宋简"/>
          <w:b w:val="0"/>
          <w:bCs w:val="0"/>
          <w:kern w:val="0"/>
          <w:sz w:val="36"/>
          <w:szCs w:val="36"/>
          <w:shd w:val="clear" w:color="auto" w:fill="FFFFFF"/>
          <w:lang w:val="en-US" w:eastAsia="zh-CN" w:bidi="ar"/>
        </w:rPr>
        <w:t>》征询</w:t>
      </w:r>
    </w:p>
    <w:p>
      <w:pPr>
        <w:widowControl/>
        <w:shd w:val="clear" w:color="auto" w:fill="FFFFFF"/>
        <w:spacing w:line="600" w:lineRule="exact"/>
        <w:jc w:val="center"/>
        <w:rPr>
          <w:rFonts w:hint="eastAsia" w:ascii="汉仪中宋简" w:hAnsi="汉仪中宋简" w:eastAsia="汉仪中宋简" w:cs="汉仪中宋简"/>
          <w:b w:val="0"/>
          <w:bCs w:val="0"/>
          <w:kern w:val="0"/>
          <w:sz w:val="36"/>
          <w:szCs w:val="36"/>
          <w:shd w:val="clear" w:color="auto" w:fill="FFFFFF"/>
          <w:lang w:val="en-US" w:eastAsia="zh-CN" w:bidi="ar"/>
        </w:rPr>
      </w:pPr>
      <w:r>
        <w:rPr>
          <w:rFonts w:hint="eastAsia" w:ascii="汉仪中宋简" w:hAnsi="汉仪中宋简" w:eastAsia="汉仪中宋简" w:cs="汉仪中宋简"/>
          <w:b w:val="0"/>
          <w:bCs w:val="0"/>
          <w:kern w:val="0"/>
          <w:sz w:val="36"/>
          <w:szCs w:val="36"/>
          <w:shd w:val="clear" w:color="auto" w:fill="FFFFFF"/>
          <w:lang w:val="en-US" w:eastAsia="zh-CN" w:bidi="ar"/>
        </w:rPr>
        <w:t>公众意见的公告</w:t>
      </w:r>
    </w:p>
    <w:p>
      <w:pPr>
        <w:pStyle w:val="6"/>
        <w:widowControl/>
        <w:spacing w:beforeAutospacing="0" w:afterAutospacing="0" w:line="600" w:lineRule="exact"/>
        <w:ind w:firstLine="630"/>
        <w:rPr>
          <w:rFonts w:ascii="仿宋" w:hAnsi="仿宋" w:eastAsia="仿宋" w:cs="仿宋"/>
          <w:sz w:val="31"/>
          <w:szCs w:val="31"/>
          <w:shd w:val="clear" w:color="auto" w:fill="FFFFFF"/>
        </w:rPr>
      </w:pPr>
      <w:r>
        <w:rPr>
          <w:rFonts w:hint="eastAsia" w:ascii="仿宋" w:hAnsi="仿宋" w:eastAsia="仿宋" w:cs="仿宋"/>
          <w:sz w:val="31"/>
          <w:szCs w:val="31"/>
          <w:shd w:val="clear" w:color="auto" w:fill="FFFFFF"/>
        </w:rPr>
        <w:t xml:space="preserve"> </w:t>
      </w:r>
    </w:p>
    <w:p>
      <w:pPr>
        <w:pStyle w:val="6"/>
        <w:widowControl/>
        <w:spacing w:beforeAutospacing="0" w:afterAutospacing="0" w:line="560" w:lineRule="exact"/>
        <w:ind w:firstLine="630"/>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lang w:val="en-US" w:eastAsia="zh-CN"/>
        </w:rPr>
        <w:t>为进一步优化</w:t>
      </w:r>
      <w:bookmarkStart w:id="0" w:name="_GoBack"/>
      <w:bookmarkEnd w:id="0"/>
      <w:r>
        <w:rPr>
          <w:rFonts w:hint="eastAsia" w:ascii="仿宋_GB2312" w:hAnsi="仿宋_GB2312" w:eastAsia="仿宋_GB2312" w:cs="仿宋_GB2312"/>
          <w:b w:val="0"/>
          <w:bCs w:val="0"/>
          <w:sz w:val="32"/>
          <w:szCs w:val="32"/>
          <w:shd w:val="clear" w:color="auto" w:fill="FFFFFF"/>
          <w:lang w:val="en-US" w:eastAsia="zh-CN"/>
        </w:rPr>
        <w:t>本市物流行业营商环境，促进长三角一体化发展，根据市领导的有关批示精神,市交通委、市公安局、市应急局联合起草了《</w:t>
      </w:r>
      <w:r>
        <w:rPr>
          <w:rFonts w:hint="eastAsia" w:ascii="仿宋_GB2312" w:hAnsi="仿宋_GB2312" w:eastAsia="仿宋_GB2312" w:cs="仿宋_GB2312"/>
          <w:b w:val="0"/>
          <w:bCs w:val="0"/>
          <w:sz w:val="32"/>
          <w:szCs w:val="32"/>
          <w:shd w:val="clear" w:color="auto" w:fill="FFFFFF"/>
        </w:rPr>
        <w:t>关于推进本市危险货物道路运输指定道口政策调整完善的通告（征求意见稿）</w:t>
      </w:r>
      <w:r>
        <w:rPr>
          <w:rFonts w:hint="eastAsia" w:ascii="仿宋_GB2312" w:hAnsi="仿宋_GB2312" w:eastAsia="仿宋_GB2312" w:cs="仿宋_GB2312"/>
          <w:b w:val="0"/>
          <w:bCs w:val="0"/>
          <w:sz w:val="32"/>
          <w:szCs w:val="32"/>
          <w:shd w:val="clear" w:color="auto" w:fill="FFFFFF"/>
          <w:lang w:val="en-US" w:eastAsia="zh-CN"/>
        </w:rPr>
        <w:t>》</w:t>
      </w:r>
      <w:r>
        <w:rPr>
          <w:rFonts w:hint="eastAsia" w:ascii="仿宋_GB2312" w:hAnsi="仿宋_GB2312" w:eastAsia="仿宋_GB2312" w:cs="仿宋_GB2312"/>
          <w:b w:val="0"/>
          <w:bCs w:val="0"/>
          <w:sz w:val="32"/>
          <w:szCs w:val="32"/>
          <w:shd w:val="clear" w:color="auto" w:fill="FFFFFF"/>
        </w:rPr>
        <w:t>，现公开征求社会公众意见。有关事宜公告如下：</w:t>
      </w:r>
    </w:p>
    <w:p>
      <w:pPr>
        <w:pStyle w:val="6"/>
        <w:widowControl/>
        <w:spacing w:beforeAutospacing="0" w:afterAutospacing="0" w:line="560" w:lineRule="exact"/>
        <w:ind w:firstLine="63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一、征询意见时间：202</w:t>
      </w:r>
      <w:r>
        <w:rPr>
          <w:rFonts w:hint="eastAsia" w:ascii="仿宋_GB2312" w:hAnsi="仿宋_GB2312" w:eastAsia="仿宋_GB2312" w:cs="仿宋_GB2312"/>
          <w:b w:val="0"/>
          <w:bCs w:val="0"/>
          <w:sz w:val="32"/>
          <w:szCs w:val="32"/>
          <w:shd w:val="clear" w:color="auto" w:fill="FFFFFF"/>
          <w:lang w:val="en-US" w:eastAsia="zh-CN"/>
        </w:rPr>
        <w:t>4</w:t>
      </w:r>
      <w:r>
        <w:rPr>
          <w:rFonts w:hint="eastAsia" w:ascii="仿宋_GB2312" w:hAnsi="仿宋_GB2312" w:eastAsia="仿宋_GB2312" w:cs="仿宋_GB2312"/>
          <w:b w:val="0"/>
          <w:bCs w:val="0"/>
          <w:sz w:val="32"/>
          <w:szCs w:val="32"/>
          <w:shd w:val="clear" w:color="auto" w:fill="FFFFFF"/>
        </w:rPr>
        <w:t>年</w:t>
      </w:r>
      <w:r>
        <w:rPr>
          <w:rFonts w:hint="eastAsia" w:ascii="仿宋_GB2312" w:hAnsi="仿宋_GB2312" w:eastAsia="仿宋_GB2312" w:cs="仿宋_GB2312"/>
          <w:b w:val="0"/>
          <w:bCs w:val="0"/>
          <w:sz w:val="32"/>
          <w:szCs w:val="32"/>
          <w:shd w:val="clear" w:color="auto" w:fill="FFFFFF"/>
          <w:lang w:val="en-US" w:eastAsia="zh-CN"/>
        </w:rPr>
        <w:t>5</w:t>
      </w:r>
      <w:r>
        <w:rPr>
          <w:rFonts w:hint="eastAsia" w:ascii="仿宋_GB2312" w:hAnsi="仿宋_GB2312" w:eastAsia="仿宋_GB2312" w:cs="仿宋_GB2312"/>
          <w:b w:val="0"/>
          <w:bCs w:val="0"/>
          <w:sz w:val="32"/>
          <w:szCs w:val="32"/>
          <w:shd w:val="clear" w:color="auto" w:fill="FFFFFF"/>
        </w:rPr>
        <w:t>月</w:t>
      </w:r>
      <w:r>
        <w:rPr>
          <w:rFonts w:hint="eastAsia" w:ascii="仿宋_GB2312" w:hAnsi="仿宋_GB2312" w:eastAsia="仿宋_GB2312" w:cs="仿宋_GB2312"/>
          <w:b w:val="0"/>
          <w:bCs w:val="0"/>
          <w:sz w:val="32"/>
          <w:szCs w:val="32"/>
          <w:shd w:val="clear" w:color="auto" w:fill="FFFFFF"/>
          <w:lang w:val="en-US" w:eastAsia="zh-CN"/>
        </w:rPr>
        <w:t>9</w:t>
      </w:r>
      <w:r>
        <w:rPr>
          <w:rFonts w:hint="eastAsia" w:ascii="仿宋_GB2312" w:hAnsi="仿宋_GB2312" w:eastAsia="仿宋_GB2312" w:cs="仿宋_GB2312"/>
          <w:b w:val="0"/>
          <w:bCs w:val="0"/>
          <w:sz w:val="32"/>
          <w:szCs w:val="32"/>
          <w:shd w:val="clear" w:color="auto" w:fill="FFFFFF"/>
        </w:rPr>
        <w:t>日-202</w:t>
      </w:r>
      <w:r>
        <w:rPr>
          <w:rFonts w:hint="eastAsia" w:ascii="仿宋_GB2312" w:hAnsi="仿宋_GB2312" w:eastAsia="仿宋_GB2312" w:cs="仿宋_GB2312"/>
          <w:b w:val="0"/>
          <w:bCs w:val="0"/>
          <w:sz w:val="32"/>
          <w:szCs w:val="32"/>
          <w:shd w:val="clear" w:color="auto" w:fill="FFFFFF"/>
          <w:lang w:val="en-US" w:eastAsia="zh-CN"/>
        </w:rPr>
        <w:t>4</w:t>
      </w:r>
      <w:r>
        <w:rPr>
          <w:rFonts w:hint="eastAsia" w:ascii="仿宋_GB2312" w:hAnsi="仿宋_GB2312" w:eastAsia="仿宋_GB2312" w:cs="仿宋_GB2312"/>
          <w:b w:val="0"/>
          <w:bCs w:val="0"/>
          <w:sz w:val="32"/>
          <w:szCs w:val="32"/>
          <w:shd w:val="clear" w:color="auto" w:fill="FFFFFF"/>
        </w:rPr>
        <w:t>年</w:t>
      </w:r>
      <w:r>
        <w:rPr>
          <w:rFonts w:hint="eastAsia" w:ascii="仿宋_GB2312" w:hAnsi="仿宋_GB2312" w:eastAsia="仿宋_GB2312" w:cs="仿宋_GB2312"/>
          <w:b w:val="0"/>
          <w:bCs w:val="0"/>
          <w:sz w:val="32"/>
          <w:szCs w:val="32"/>
          <w:shd w:val="clear" w:color="auto" w:fill="FFFFFF"/>
          <w:lang w:val="en-US" w:eastAsia="zh-CN"/>
        </w:rPr>
        <w:t>6</w:t>
      </w:r>
      <w:r>
        <w:rPr>
          <w:rFonts w:hint="eastAsia" w:ascii="仿宋_GB2312" w:hAnsi="仿宋_GB2312" w:eastAsia="仿宋_GB2312" w:cs="仿宋_GB2312"/>
          <w:b w:val="0"/>
          <w:bCs w:val="0"/>
          <w:sz w:val="32"/>
          <w:szCs w:val="32"/>
          <w:shd w:val="clear" w:color="auto" w:fill="FFFFFF"/>
        </w:rPr>
        <w:t>月</w:t>
      </w:r>
      <w:r>
        <w:rPr>
          <w:rFonts w:hint="eastAsia" w:ascii="仿宋_GB2312" w:hAnsi="仿宋_GB2312" w:eastAsia="仿宋_GB2312" w:cs="仿宋_GB2312"/>
          <w:b w:val="0"/>
          <w:bCs w:val="0"/>
          <w:sz w:val="32"/>
          <w:szCs w:val="32"/>
          <w:shd w:val="clear" w:color="auto" w:fill="FFFFFF"/>
          <w:lang w:val="en-US" w:eastAsia="zh-CN"/>
        </w:rPr>
        <w:t>8</w:t>
      </w:r>
      <w:r>
        <w:rPr>
          <w:rFonts w:hint="eastAsia" w:ascii="仿宋_GB2312" w:hAnsi="仿宋_GB2312" w:eastAsia="仿宋_GB2312" w:cs="仿宋_GB2312"/>
          <w:b w:val="0"/>
          <w:bCs w:val="0"/>
          <w:sz w:val="32"/>
          <w:szCs w:val="32"/>
          <w:shd w:val="clear" w:color="auto" w:fill="FFFFFF"/>
        </w:rPr>
        <w:t>日。</w:t>
      </w:r>
    </w:p>
    <w:p>
      <w:pPr>
        <w:pStyle w:val="6"/>
        <w:widowControl/>
        <w:spacing w:beforeAutospacing="0" w:afterAutospacing="0" w:line="560" w:lineRule="exact"/>
        <w:ind w:firstLine="63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二、反应意见的方式</w:t>
      </w:r>
    </w:p>
    <w:p>
      <w:pPr>
        <w:pStyle w:val="6"/>
        <w:widowControl/>
        <w:spacing w:beforeAutospacing="0" w:afterAutospacing="0" w:line="560" w:lineRule="exact"/>
        <w:ind w:firstLine="63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（一）寄信地址：上海市浦东新区</w:t>
      </w:r>
      <w:r>
        <w:rPr>
          <w:rFonts w:hint="eastAsia" w:ascii="仿宋_GB2312" w:hAnsi="仿宋_GB2312" w:eastAsia="仿宋_GB2312" w:cs="仿宋_GB2312"/>
          <w:b w:val="0"/>
          <w:bCs w:val="0"/>
          <w:sz w:val="32"/>
          <w:szCs w:val="32"/>
          <w:shd w:val="clear" w:color="auto" w:fill="FFFFFF"/>
          <w:lang w:eastAsia="zh-CN"/>
        </w:rPr>
        <w:t>浦东南路</w:t>
      </w:r>
      <w:r>
        <w:rPr>
          <w:rFonts w:hint="eastAsia" w:ascii="仿宋_GB2312" w:hAnsi="仿宋_GB2312" w:eastAsia="仿宋_GB2312" w:cs="仿宋_GB2312"/>
          <w:b w:val="0"/>
          <w:bCs w:val="0"/>
          <w:sz w:val="32"/>
          <w:szCs w:val="32"/>
          <w:shd w:val="clear" w:color="auto" w:fill="FFFFFF"/>
        </w:rPr>
        <w:t>3</w:t>
      </w:r>
      <w:r>
        <w:rPr>
          <w:rFonts w:hint="eastAsia" w:ascii="仿宋_GB2312" w:hAnsi="仿宋_GB2312" w:eastAsia="仿宋_GB2312" w:cs="仿宋_GB2312"/>
          <w:b w:val="0"/>
          <w:bCs w:val="0"/>
          <w:sz w:val="32"/>
          <w:szCs w:val="32"/>
          <w:shd w:val="clear" w:color="auto" w:fill="FFFFFF"/>
          <w:lang w:val="en-US" w:eastAsia="zh-CN"/>
        </w:rPr>
        <w:t>5</w:t>
      </w:r>
      <w:r>
        <w:rPr>
          <w:rFonts w:hint="eastAsia" w:ascii="仿宋_GB2312" w:hAnsi="仿宋_GB2312" w:eastAsia="仿宋_GB2312" w:cs="仿宋_GB2312"/>
          <w:b w:val="0"/>
          <w:bCs w:val="0"/>
          <w:sz w:val="32"/>
          <w:szCs w:val="32"/>
          <w:shd w:val="clear" w:color="auto" w:fill="FFFFFF"/>
        </w:rPr>
        <w:t>00号1号楼</w:t>
      </w:r>
      <w:r>
        <w:rPr>
          <w:rFonts w:hint="eastAsia" w:ascii="仿宋_GB2312" w:hAnsi="仿宋_GB2312" w:eastAsia="仿宋_GB2312" w:cs="仿宋_GB2312"/>
          <w:b w:val="0"/>
          <w:bCs w:val="0"/>
          <w:sz w:val="32"/>
          <w:szCs w:val="32"/>
          <w:shd w:val="clear" w:color="auto" w:fill="FFFFFF"/>
          <w:lang w:val="en-US" w:eastAsia="zh-CN"/>
        </w:rPr>
        <w:t>509室</w:t>
      </w:r>
      <w:r>
        <w:rPr>
          <w:rFonts w:hint="eastAsia" w:ascii="仿宋_GB2312" w:hAnsi="仿宋_GB2312" w:eastAsia="仿宋_GB2312" w:cs="仿宋_GB2312"/>
          <w:b w:val="0"/>
          <w:bCs w:val="0"/>
          <w:sz w:val="32"/>
          <w:szCs w:val="32"/>
          <w:shd w:val="clear" w:color="auto" w:fill="FFFFFF"/>
        </w:rPr>
        <w:t>，上海市交通委员会</w:t>
      </w:r>
      <w:r>
        <w:rPr>
          <w:rFonts w:hint="eastAsia" w:ascii="仿宋_GB2312" w:hAnsi="仿宋_GB2312" w:eastAsia="仿宋_GB2312" w:cs="仿宋_GB2312"/>
          <w:b w:val="0"/>
          <w:bCs w:val="0"/>
          <w:sz w:val="32"/>
          <w:szCs w:val="32"/>
          <w:shd w:val="clear" w:color="auto" w:fill="FFFFFF"/>
          <w:lang w:eastAsia="zh-CN"/>
        </w:rPr>
        <w:t>货运</w:t>
      </w:r>
      <w:r>
        <w:rPr>
          <w:rFonts w:hint="eastAsia" w:ascii="仿宋_GB2312" w:hAnsi="仿宋_GB2312" w:eastAsia="仿宋_GB2312" w:cs="仿宋_GB2312"/>
          <w:b w:val="0"/>
          <w:bCs w:val="0"/>
          <w:sz w:val="32"/>
          <w:szCs w:val="32"/>
          <w:shd w:val="clear" w:color="auto" w:fill="FFFFFF"/>
        </w:rPr>
        <w:t>处，邮编：200125。</w:t>
      </w:r>
    </w:p>
    <w:p>
      <w:pPr>
        <w:pStyle w:val="6"/>
        <w:widowControl/>
        <w:spacing w:beforeAutospacing="0" w:afterAutospacing="0" w:line="560" w:lineRule="exact"/>
        <w:ind w:firstLine="630"/>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sz w:val="32"/>
          <w:szCs w:val="32"/>
          <w:shd w:val="clear" w:color="auto" w:fill="FFFFFF"/>
        </w:rPr>
        <w:t>（二）电子邮件：</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fldChar w:fldCharType="begin"/>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instrText xml:space="preserve"> HYPERLINK "mailto:jhyc@jtw.shanghai.gov.cn" </w:instrTex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fldChar w:fldCharType="separate"/>
      </w:r>
      <w:r>
        <w:rPr>
          <w:rStyle w:val="9"/>
          <w:rFonts w:hint="eastAsia" w:ascii="仿宋_GB2312" w:hAnsi="仿宋_GB2312" w:eastAsia="仿宋_GB2312" w:cs="仿宋_GB2312"/>
          <w:b w:val="0"/>
          <w:bCs w:val="0"/>
          <w:i w:val="0"/>
          <w:caps w:val="0"/>
          <w:spacing w:val="0"/>
          <w:kern w:val="0"/>
          <w:sz w:val="32"/>
          <w:szCs w:val="32"/>
          <w:shd w:val="clear" w:color="auto" w:fill="FFFFFF"/>
          <w:lang w:val="en-US" w:eastAsia="zh-CN" w:bidi="ar"/>
        </w:rPr>
        <w:t>jhyc@jtw.shanghai.gov.cn</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fldChar w:fldCharType="end"/>
      </w:r>
    </w:p>
    <w:p>
      <w:pPr>
        <w:pStyle w:val="6"/>
        <w:widowControl/>
        <w:spacing w:beforeAutospacing="0" w:afterAutospacing="0" w:line="560" w:lineRule="exact"/>
        <w:ind w:firstLine="63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（三）传 真：</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021-23196177</w:t>
      </w:r>
    </w:p>
    <w:p>
      <w:pPr>
        <w:pStyle w:val="6"/>
        <w:widowControl/>
        <w:spacing w:beforeAutospacing="0" w:afterAutospacing="0" w:line="560" w:lineRule="exact"/>
        <w:ind w:firstLine="630"/>
        <w:rPr>
          <w:rFonts w:hint="eastAsia" w:ascii="仿宋_GB2312" w:hAnsi="仿宋_GB2312" w:eastAsia="仿宋_GB2312" w:cs="仿宋_GB2312"/>
          <w:b w:val="0"/>
          <w:bCs w:val="0"/>
          <w:sz w:val="32"/>
          <w:szCs w:val="32"/>
          <w:shd w:val="clear" w:color="auto" w:fill="FFFFFF"/>
        </w:rPr>
      </w:pPr>
    </w:p>
    <w:p>
      <w:pPr>
        <w:pStyle w:val="6"/>
        <w:widowControl/>
        <w:spacing w:beforeAutospacing="0" w:afterAutospacing="0" w:line="560" w:lineRule="exact"/>
        <w:ind w:firstLine="630"/>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附件：关于推进本市危险货物道路运输指定道口政策调整完善的通告（征求意见稿）</w:t>
      </w:r>
    </w:p>
    <w:p>
      <w:pPr>
        <w:pStyle w:val="6"/>
        <w:widowControl/>
        <w:spacing w:beforeAutospacing="0" w:afterAutospacing="0" w:line="560" w:lineRule="exact"/>
        <w:ind w:firstLine="630"/>
        <w:jc w:val="right"/>
        <w:rPr>
          <w:rFonts w:hint="eastAsia" w:ascii="仿宋_GB2312" w:hAnsi="仿宋_GB2312" w:eastAsia="仿宋_GB2312" w:cs="仿宋_GB2312"/>
          <w:b w:val="0"/>
          <w:bCs w:val="0"/>
          <w:sz w:val="32"/>
          <w:szCs w:val="32"/>
          <w:shd w:val="clear" w:color="auto" w:fill="FFFFFF"/>
        </w:rPr>
      </w:pPr>
    </w:p>
    <w:p>
      <w:pPr>
        <w:pStyle w:val="6"/>
        <w:widowControl/>
        <w:spacing w:beforeAutospacing="0" w:afterAutospacing="0" w:line="560" w:lineRule="exact"/>
        <w:ind w:firstLine="630"/>
        <w:jc w:val="righ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上海市交通委员会</w:t>
      </w:r>
    </w:p>
    <w:p>
      <w:pPr>
        <w:pStyle w:val="6"/>
        <w:widowControl/>
        <w:spacing w:beforeAutospacing="0" w:afterAutospacing="0" w:line="560" w:lineRule="exact"/>
        <w:ind w:firstLine="630"/>
        <w:jc w:val="right"/>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val="0"/>
          <w:bCs w:val="0"/>
          <w:sz w:val="32"/>
          <w:szCs w:val="32"/>
          <w:shd w:val="clear" w:color="auto" w:fill="FFFFFF"/>
        </w:rPr>
        <w:t>202</w:t>
      </w:r>
      <w:r>
        <w:rPr>
          <w:rFonts w:hint="eastAsia" w:ascii="仿宋_GB2312" w:hAnsi="仿宋_GB2312" w:eastAsia="仿宋_GB2312" w:cs="仿宋_GB2312"/>
          <w:b w:val="0"/>
          <w:bCs w:val="0"/>
          <w:sz w:val="32"/>
          <w:szCs w:val="32"/>
          <w:shd w:val="clear" w:color="auto" w:fill="FFFFFF"/>
          <w:lang w:val="en-US" w:eastAsia="zh-CN"/>
        </w:rPr>
        <w:t>4</w:t>
      </w:r>
      <w:r>
        <w:rPr>
          <w:rFonts w:hint="eastAsia" w:ascii="仿宋_GB2312" w:hAnsi="仿宋_GB2312" w:eastAsia="仿宋_GB2312" w:cs="仿宋_GB2312"/>
          <w:b w:val="0"/>
          <w:bCs w:val="0"/>
          <w:sz w:val="32"/>
          <w:szCs w:val="32"/>
          <w:shd w:val="clear" w:color="auto" w:fill="FFFFFF"/>
        </w:rPr>
        <w:t>年</w:t>
      </w:r>
      <w:r>
        <w:rPr>
          <w:rFonts w:hint="eastAsia" w:ascii="仿宋_GB2312" w:hAnsi="仿宋_GB2312" w:eastAsia="仿宋_GB2312" w:cs="仿宋_GB2312"/>
          <w:b w:val="0"/>
          <w:bCs w:val="0"/>
          <w:sz w:val="32"/>
          <w:szCs w:val="32"/>
          <w:shd w:val="clear" w:color="auto" w:fill="FFFFFF"/>
          <w:lang w:val="en-US" w:eastAsia="zh-CN"/>
        </w:rPr>
        <w:t>5</w:t>
      </w:r>
      <w:r>
        <w:rPr>
          <w:rFonts w:hint="eastAsia" w:ascii="仿宋_GB2312" w:hAnsi="仿宋_GB2312" w:eastAsia="仿宋_GB2312" w:cs="仿宋_GB2312"/>
          <w:b w:val="0"/>
          <w:bCs w:val="0"/>
          <w:sz w:val="32"/>
          <w:szCs w:val="32"/>
          <w:shd w:val="clear" w:color="auto" w:fill="FFFFFF"/>
        </w:rPr>
        <w:t>月</w:t>
      </w:r>
      <w:r>
        <w:rPr>
          <w:rFonts w:hint="eastAsia" w:ascii="仿宋_GB2312" w:hAnsi="仿宋_GB2312" w:eastAsia="仿宋_GB2312" w:cs="仿宋_GB2312"/>
          <w:b w:val="0"/>
          <w:bCs w:val="0"/>
          <w:sz w:val="32"/>
          <w:szCs w:val="32"/>
          <w:shd w:val="clear" w:color="auto" w:fill="FFFFFF"/>
          <w:lang w:val="en-US" w:eastAsia="zh-CN"/>
        </w:rPr>
        <w:t>9</w:t>
      </w:r>
      <w:r>
        <w:rPr>
          <w:rFonts w:hint="eastAsia" w:ascii="仿宋_GB2312" w:hAnsi="仿宋_GB2312" w:eastAsia="仿宋_GB2312" w:cs="仿宋_GB2312"/>
          <w:b w:val="0"/>
          <w:bCs w:val="0"/>
          <w:sz w:val="32"/>
          <w:szCs w:val="32"/>
          <w:shd w:val="clear" w:color="auto" w:fill="FFFFFF"/>
        </w:rPr>
        <w:t>日</w:t>
      </w:r>
    </w:p>
    <w:p>
      <w:pPr>
        <w:pStyle w:val="6"/>
        <w:widowControl/>
        <w:spacing w:beforeAutospacing="0" w:afterAutospacing="0" w:line="600" w:lineRule="exact"/>
        <w:rPr>
          <w:rFonts w:hint="eastAsia" w:ascii="黑体" w:hAnsi="黑体" w:eastAsia="黑体" w:cs="黑体"/>
          <w:sz w:val="32"/>
          <w:szCs w:val="32"/>
          <w:shd w:val="clear" w:color="auto" w:fill="FFFFFF"/>
        </w:rPr>
      </w:pPr>
    </w:p>
    <w:p>
      <w:pPr>
        <w:pStyle w:val="6"/>
        <w:widowControl/>
        <w:spacing w:beforeAutospacing="0" w:afterAutospacing="0" w:line="600" w:lineRule="exact"/>
        <w:rPr>
          <w:rFonts w:hint="eastAsia" w:ascii="黑体" w:hAnsi="黑体" w:eastAsia="黑体" w:cs="黑体"/>
          <w:sz w:val="32"/>
          <w:szCs w:val="32"/>
          <w:shd w:val="clear" w:color="auto" w:fill="FFFFFF"/>
        </w:rPr>
      </w:pPr>
    </w:p>
    <w:p>
      <w:pPr>
        <w:pStyle w:val="6"/>
        <w:widowControl/>
        <w:spacing w:beforeAutospacing="0" w:afterAutospacing="0" w:line="600" w:lineRule="exact"/>
        <w:rPr>
          <w:rFonts w:hint="eastAsia" w:ascii="黑体" w:hAnsi="黑体" w:eastAsia="黑体" w:cs="黑体"/>
          <w:sz w:val="32"/>
          <w:szCs w:val="32"/>
          <w:shd w:val="clear" w:color="auto" w:fill="FFFFFF"/>
        </w:rPr>
      </w:pPr>
    </w:p>
    <w:p>
      <w:pPr>
        <w:pStyle w:val="6"/>
        <w:widowControl/>
        <w:spacing w:beforeAutospacing="0" w:afterAutospacing="0" w:line="600" w:lineRule="exac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w:t>
      </w:r>
    </w:p>
    <w:p>
      <w:pPr>
        <w:pStyle w:val="6"/>
        <w:widowControl/>
        <w:spacing w:beforeAutospacing="0" w:afterAutospacing="0" w:line="640" w:lineRule="exact"/>
        <w:jc w:val="center"/>
        <w:rPr>
          <w:rFonts w:hint="eastAsia" w:ascii="汉仪中宋简" w:hAnsi="汉仪中宋简" w:eastAsia="汉仪中宋简" w:cs="汉仪中宋简"/>
          <w:b w:val="0"/>
          <w:bCs w:val="0"/>
          <w:sz w:val="36"/>
          <w:szCs w:val="36"/>
          <w:shd w:val="clear" w:color="auto" w:fill="FFFFFF"/>
        </w:rPr>
      </w:pPr>
      <w:r>
        <w:rPr>
          <w:rFonts w:hint="eastAsia" w:ascii="汉仪中宋简" w:hAnsi="汉仪中宋简" w:eastAsia="汉仪中宋简" w:cs="汉仪中宋简"/>
          <w:b w:val="0"/>
          <w:bCs w:val="0"/>
          <w:sz w:val="36"/>
          <w:szCs w:val="36"/>
          <w:shd w:val="clear" w:color="auto" w:fill="FFFFFF"/>
        </w:rPr>
        <w:t>关于推进本市危险货物道路运输指定道口政策</w:t>
      </w:r>
    </w:p>
    <w:p>
      <w:pPr>
        <w:pStyle w:val="6"/>
        <w:widowControl/>
        <w:spacing w:beforeAutospacing="0" w:afterAutospacing="0" w:line="640" w:lineRule="exact"/>
        <w:jc w:val="center"/>
        <w:rPr>
          <w:rFonts w:hint="eastAsia" w:ascii="汉仪中宋简" w:hAnsi="汉仪中宋简" w:eastAsia="汉仪中宋简" w:cs="汉仪中宋简"/>
          <w:b w:val="0"/>
          <w:bCs w:val="0"/>
          <w:sz w:val="36"/>
          <w:szCs w:val="36"/>
          <w:shd w:val="clear" w:color="auto" w:fill="FFFFFF"/>
        </w:rPr>
      </w:pPr>
      <w:r>
        <w:rPr>
          <w:rFonts w:hint="eastAsia" w:ascii="汉仪中宋简" w:hAnsi="汉仪中宋简" w:eastAsia="汉仪中宋简" w:cs="汉仪中宋简"/>
          <w:b w:val="0"/>
          <w:bCs w:val="0"/>
          <w:sz w:val="36"/>
          <w:szCs w:val="36"/>
          <w:shd w:val="clear" w:color="auto" w:fill="FFFFFF"/>
        </w:rPr>
        <w:t>调整完善的通告</w:t>
      </w:r>
    </w:p>
    <w:p>
      <w:pPr>
        <w:pStyle w:val="6"/>
        <w:widowControl/>
        <w:spacing w:beforeAutospacing="0" w:afterAutospacing="0" w:line="640" w:lineRule="exact"/>
        <w:jc w:val="center"/>
        <w:rPr>
          <w:rFonts w:hint="eastAsia"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（征求意见稿）</w:t>
      </w:r>
    </w:p>
    <w:p>
      <w:pPr>
        <w:pStyle w:val="6"/>
        <w:widowControl/>
        <w:spacing w:beforeAutospacing="0" w:afterAutospacing="0" w:line="600" w:lineRule="exact"/>
        <w:jc w:val="center"/>
        <w:rPr>
          <w:rFonts w:hint="default" w:ascii="Times New Roman" w:hAnsi="Times New Roman" w:eastAsia="汉仪中宋简" w:cs="Times New Roman"/>
          <w:b w:val="0"/>
          <w:bCs w:val="0"/>
          <w:sz w:val="36"/>
          <w:szCs w:val="36"/>
          <w:shd w:val="clear" w:color="auto" w:fill="FFFFFF"/>
        </w:rPr>
      </w:pPr>
    </w:p>
    <w:p>
      <w:pPr>
        <w:pStyle w:val="6"/>
        <w:keepNext w:val="0"/>
        <w:keepLines w:val="0"/>
        <w:widowControl/>
        <w:suppressLineNumbers w:val="0"/>
        <w:spacing w:before="0" w:beforeAutospacing="0" w:after="0" w:afterAutospacing="0"/>
        <w:ind w:right="0"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为进一步优化本市物流行业营商环境，促进长三角一体化发展，经市交通委、市应急局、市公安局</w:t>
      </w:r>
      <w:r>
        <w:rPr>
          <w:rFonts w:hint="default" w:ascii="Times New Roman" w:hAnsi="Times New Roman" w:eastAsia="仿宋_GB2312" w:cs="Times New Roman"/>
          <w:b w:val="0"/>
          <w:bCs w:val="0"/>
          <w:sz w:val="32"/>
          <w:szCs w:val="32"/>
          <w:lang w:eastAsia="zh-CN"/>
        </w:rPr>
        <w:t>共同</w:t>
      </w:r>
      <w:r>
        <w:rPr>
          <w:rFonts w:hint="default" w:ascii="Times New Roman" w:hAnsi="Times New Roman" w:eastAsia="仿宋_GB2312" w:cs="Times New Roman"/>
          <w:b w:val="0"/>
          <w:bCs w:val="0"/>
          <w:sz w:val="32"/>
          <w:szCs w:val="32"/>
          <w:lang w:val="en-US" w:eastAsia="zh-CN"/>
        </w:rPr>
        <w:t>研究，决定对本市危险品运输车辆指定道口通行政策调整如下：</w:t>
      </w:r>
    </w:p>
    <w:p>
      <w:pPr>
        <w:numPr>
          <w:ilvl w:val="0"/>
          <w:numId w:val="1"/>
        </w:numPr>
        <w:shd w:val="clear" w:color="auto" w:fill="auto"/>
        <w:topLinePunct/>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取消本市</w:t>
      </w:r>
      <w:r>
        <w:rPr>
          <w:rFonts w:hint="default" w:ascii="Times New Roman" w:hAnsi="Times New Roman" w:eastAsia="仿宋_GB2312" w:cs="Times New Roman"/>
          <w:kern w:val="2"/>
          <w:sz w:val="32"/>
          <w:szCs w:val="32"/>
          <w:shd w:val="clear" w:color="auto" w:fill="FFFFFF"/>
          <w:lang w:val="en-US" w:eastAsia="zh-CN" w:bidi="ar"/>
        </w:rPr>
        <w:t>14</w:t>
      </w:r>
      <w:r>
        <w:rPr>
          <w:rFonts w:hint="eastAsia" w:ascii="仿宋_GB2312" w:hAnsi="Times New Roman" w:eastAsia="仿宋_GB2312" w:cs="仿宋_GB2312"/>
          <w:kern w:val="2"/>
          <w:sz w:val="32"/>
          <w:szCs w:val="32"/>
          <w:shd w:val="clear" w:color="auto" w:fill="FFFFFF"/>
          <w:lang w:val="en-US" w:eastAsia="zh-CN" w:bidi="ar"/>
        </w:rPr>
        <w:t>个危险品运输车辆进出市境指定道口。原指定道口</w:t>
      </w:r>
      <w:r>
        <w:rPr>
          <w:rFonts w:hint="default" w:ascii="仿宋_GB2312" w:hAnsi="Times New Roman" w:eastAsia="仿宋_GB2312" w:cs="仿宋_GB2312"/>
          <w:kern w:val="2"/>
          <w:sz w:val="32"/>
          <w:szCs w:val="32"/>
          <w:shd w:val="clear" w:color="auto" w:fill="FFFFFF"/>
          <w:lang w:eastAsia="zh-CN" w:bidi="ar"/>
        </w:rPr>
        <w:t>具体</w:t>
      </w:r>
      <w:r>
        <w:rPr>
          <w:rFonts w:hint="eastAsia" w:ascii="仿宋_GB2312" w:hAnsi="Times New Roman" w:eastAsia="仿宋_GB2312" w:cs="仿宋_GB2312"/>
          <w:kern w:val="2"/>
          <w:sz w:val="32"/>
          <w:szCs w:val="32"/>
          <w:shd w:val="clear" w:color="auto" w:fill="FFFFFF"/>
          <w:lang w:val="en-US" w:eastAsia="zh-CN" w:bidi="ar"/>
        </w:rPr>
        <w:t>包括：定洋桥公安检查站、</w:t>
      </w:r>
      <w:r>
        <w:rPr>
          <w:rFonts w:hint="default" w:ascii="Times New Roman" w:hAnsi="Times New Roman" w:eastAsia="仿宋_GB2312" w:cs="Times New Roman"/>
          <w:kern w:val="2"/>
          <w:sz w:val="32"/>
          <w:szCs w:val="32"/>
          <w:shd w:val="clear" w:color="auto" w:fill="FFFFFF"/>
          <w:lang w:val="en-US" w:eastAsia="zh-CN" w:bidi="ar"/>
        </w:rPr>
        <w:t>G15</w:t>
      </w:r>
      <w:r>
        <w:rPr>
          <w:rFonts w:hint="eastAsia" w:ascii="仿宋_GB2312" w:hAnsi="Times New Roman" w:eastAsia="仿宋_GB2312" w:cs="仿宋_GB2312"/>
          <w:kern w:val="2"/>
          <w:sz w:val="32"/>
          <w:szCs w:val="32"/>
          <w:shd w:val="clear" w:color="auto" w:fill="FFFFFF"/>
          <w:lang w:val="en-US" w:eastAsia="zh-CN" w:bidi="ar"/>
        </w:rPr>
        <w:t>朱桥公安检查站、葛隆公安检查站、安亭公安检查站、</w:t>
      </w:r>
      <w:r>
        <w:rPr>
          <w:rFonts w:hint="default" w:ascii="Times New Roman" w:hAnsi="Times New Roman" w:eastAsia="仿宋_GB2312" w:cs="Times New Roman"/>
          <w:kern w:val="2"/>
          <w:sz w:val="32"/>
          <w:szCs w:val="32"/>
          <w:shd w:val="clear" w:color="auto" w:fill="FFFFFF"/>
          <w:lang w:val="en-US" w:eastAsia="zh-CN" w:bidi="ar"/>
        </w:rPr>
        <w:t>G2</w:t>
      </w:r>
      <w:r>
        <w:rPr>
          <w:rFonts w:hint="eastAsia" w:ascii="仿宋_GB2312" w:hAnsi="Times New Roman" w:eastAsia="仿宋_GB2312" w:cs="仿宋_GB2312"/>
          <w:kern w:val="2"/>
          <w:sz w:val="32"/>
          <w:szCs w:val="32"/>
          <w:shd w:val="clear" w:color="auto" w:fill="FFFFFF"/>
          <w:lang w:val="en-US" w:eastAsia="zh-CN" w:bidi="ar"/>
        </w:rPr>
        <w:t>京沪公安检查站、大盈公安检查站、西岑公安检查站、</w:t>
      </w:r>
      <w:r>
        <w:rPr>
          <w:rFonts w:hint="default" w:ascii="Times New Roman" w:hAnsi="Times New Roman" w:eastAsia="仿宋_GB2312" w:cs="Times New Roman"/>
          <w:kern w:val="2"/>
          <w:sz w:val="32"/>
          <w:szCs w:val="32"/>
          <w:shd w:val="clear" w:color="auto" w:fill="FFFFFF"/>
          <w:lang w:val="en-US" w:eastAsia="zh-CN" w:bidi="ar"/>
        </w:rPr>
        <w:t>G50</w:t>
      </w:r>
      <w:r>
        <w:rPr>
          <w:rFonts w:hint="eastAsia" w:ascii="仿宋_GB2312" w:hAnsi="Times New Roman" w:eastAsia="仿宋_GB2312" w:cs="仿宋_GB2312"/>
          <w:kern w:val="2"/>
          <w:sz w:val="32"/>
          <w:szCs w:val="32"/>
          <w:shd w:val="clear" w:color="auto" w:fill="FFFFFF"/>
          <w:lang w:val="en-US" w:eastAsia="zh-CN" w:bidi="ar"/>
        </w:rPr>
        <w:t>沪渝公安检查站、</w:t>
      </w:r>
      <w:r>
        <w:rPr>
          <w:rFonts w:hint="default" w:ascii="Times New Roman" w:hAnsi="Times New Roman" w:eastAsia="仿宋_GB2312" w:cs="Times New Roman"/>
          <w:kern w:val="2"/>
          <w:sz w:val="32"/>
          <w:szCs w:val="32"/>
          <w:shd w:val="clear" w:color="auto" w:fill="FFFFFF"/>
          <w:lang w:val="en-US" w:eastAsia="zh-CN" w:bidi="ar"/>
        </w:rPr>
        <w:t>G60</w:t>
      </w:r>
      <w:r>
        <w:rPr>
          <w:rFonts w:hint="eastAsia" w:ascii="仿宋_GB2312" w:hAnsi="Times New Roman" w:eastAsia="仿宋_GB2312" w:cs="仿宋_GB2312"/>
          <w:kern w:val="2"/>
          <w:sz w:val="32"/>
          <w:szCs w:val="32"/>
          <w:shd w:val="clear" w:color="auto" w:fill="FFFFFF"/>
          <w:lang w:val="en-US" w:eastAsia="zh-CN" w:bidi="ar"/>
        </w:rPr>
        <w:t>沪昆公安检查站、枫泾公安检查站、亭枫公安检查站、</w:t>
      </w:r>
      <w:r>
        <w:rPr>
          <w:rFonts w:hint="default" w:ascii="Times New Roman" w:hAnsi="Times New Roman" w:eastAsia="仿宋_GB2312" w:cs="Times New Roman"/>
          <w:kern w:val="2"/>
          <w:sz w:val="32"/>
          <w:szCs w:val="32"/>
          <w:shd w:val="clear" w:color="auto" w:fill="FFFFFF"/>
          <w:lang w:val="en-US" w:eastAsia="zh-CN" w:bidi="ar"/>
        </w:rPr>
        <w:t>G15</w:t>
      </w:r>
      <w:r>
        <w:rPr>
          <w:rFonts w:hint="eastAsia" w:ascii="仿宋_GB2312" w:hAnsi="Times New Roman" w:eastAsia="仿宋_GB2312" w:cs="仿宋_GB2312"/>
          <w:kern w:val="2"/>
          <w:sz w:val="32"/>
          <w:szCs w:val="32"/>
          <w:shd w:val="clear" w:color="auto" w:fill="FFFFFF"/>
          <w:lang w:val="en-US" w:eastAsia="zh-CN" w:bidi="ar"/>
        </w:rPr>
        <w:t>沪浙公安检查站、新联公安检查站、东海大桥公安检查站。</w:t>
      </w:r>
    </w:p>
    <w:p>
      <w:pPr>
        <w:pStyle w:val="2"/>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sz w:val="32"/>
          <w:szCs w:val="32"/>
          <w:lang w:val="en-US" w:eastAsia="zh-CN"/>
        </w:rPr>
        <w:t xml:space="preserve">    </w:t>
      </w:r>
      <w:r>
        <w:rPr>
          <w:rFonts w:hint="default" w:ascii="Times New Roman" w:hAnsi="Times New Roman" w:eastAsia="仿宋_GB2312" w:cs="Times New Roman"/>
          <w:sz w:val="32"/>
          <w:szCs w:val="32"/>
          <w:lang w:val="en-US" w:eastAsia="zh-CN"/>
        </w:rPr>
        <w:t>二、本市重点营运车辆监控平台取消危运车辆非指定道口出入市境预警。</w:t>
      </w:r>
    </w:p>
    <w:p>
      <w:pPr>
        <w:shd w:val="clear" w:color="auto" w:fill="FFFFFF"/>
        <w:topLinePunct/>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取消指定道口后，所有危险品运输车辆进出上海市境均须按照本市道路交通禁限行规定通行，严禁擅自进入禁限行区域和路段。</w:t>
      </w:r>
      <w:r>
        <w:rPr>
          <w:rFonts w:hint="default" w:ascii="Times New Roman" w:hAnsi="Times New Roman" w:eastAsia="仿宋_GB2312" w:cs="Times New Roman"/>
          <w:sz w:val="32"/>
          <w:szCs w:val="32"/>
        </w:rPr>
        <w:t>违反通行规定的，由本市公安交通管理部门根据《中华人民共和国道路交通安全法》有关规定依法处理。</w:t>
      </w:r>
    </w:p>
    <w:p>
      <w:pPr>
        <w:shd w:val="clear" w:color="auto" w:fill="FFFFFF"/>
        <w:topLinePunct/>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本通告自</w:t>
      </w:r>
      <w:r>
        <w:rPr>
          <w:rFonts w:hint="default" w:ascii="Times New Roman" w:hAnsi="Times New Roman" w:eastAsia="仿宋_GB2312" w:cs="Times New Roman"/>
          <w:sz w:val="32"/>
          <w:szCs w:val="32"/>
          <w:lang w:eastAsia="zh-CN"/>
        </w:rPr>
        <w:t>发布之日</w:t>
      </w:r>
      <w:r>
        <w:rPr>
          <w:rFonts w:hint="default" w:ascii="Times New Roman" w:hAnsi="Times New Roman" w:eastAsia="仿宋_GB2312" w:cs="Times New Roman"/>
          <w:sz w:val="32"/>
          <w:szCs w:val="32"/>
        </w:rPr>
        <w:t>起施行。</w:t>
      </w:r>
    </w:p>
    <w:p>
      <w:pPr>
        <w:shd w:val="clear" w:color="auto" w:fill="FFFFFF"/>
        <w:topLinePunct/>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特此通告。</w:t>
      </w:r>
    </w:p>
    <w:p>
      <w:pPr>
        <w:rPr>
          <w:rFonts w:hint="eastAsia" w:ascii="仿宋_GB2312" w:hAnsi="仿宋_GB2312" w:eastAsia="仿宋_GB2312" w:cs="仿宋_GB2312"/>
          <w:sz w:val="30"/>
          <w:szCs w:val="3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E454E"/>
    <w:multiLevelType w:val="multilevel"/>
    <w:tmpl w:val="E7AE454E"/>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MzZiNTcyOGU5ZjYxOGQxZjkyN2IyNjA3MzI4YzMifQ=="/>
  </w:docVars>
  <w:rsids>
    <w:rsidRoot w:val="6F7A4215"/>
    <w:rsid w:val="001F7297"/>
    <w:rsid w:val="00390ECC"/>
    <w:rsid w:val="00744570"/>
    <w:rsid w:val="007575AB"/>
    <w:rsid w:val="00996A9A"/>
    <w:rsid w:val="009F61E3"/>
    <w:rsid w:val="00C23004"/>
    <w:rsid w:val="00E97098"/>
    <w:rsid w:val="0161031D"/>
    <w:rsid w:val="024F080C"/>
    <w:rsid w:val="04E15802"/>
    <w:rsid w:val="06EC048E"/>
    <w:rsid w:val="07645C7F"/>
    <w:rsid w:val="086C5D2B"/>
    <w:rsid w:val="27F31F31"/>
    <w:rsid w:val="39B76229"/>
    <w:rsid w:val="3A8A0B6F"/>
    <w:rsid w:val="3B9B084E"/>
    <w:rsid w:val="3D1F1D5A"/>
    <w:rsid w:val="467C779A"/>
    <w:rsid w:val="4AB41B33"/>
    <w:rsid w:val="6CBB2B29"/>
    <w:rsid w:val="6D527D69"/>
    <w:rsid w:val="6DFB017D"/>
    <w:rsid w:val="6F7A4215"/>
    <w:rsid w:val="6FF5ECBA"/>
    <w:rsid w:val="70A92647"/>
    <w:rsid w:val="7B79E45B"/>
    <w:rsid w:val="7BDD4ED1"/>
    <w:rsid w:val="B6D67E85"/>
    <w:rsid w:val="BB759D96"/>
    <w:rsid w:val="BBAB8DD0"/>
    <w:rsid w:val="CFBD8CBE"/>
    <w:rsid w:val="DDDFFF6E"/>
    <w:rsid w:val="F7FE02AC"/>
    <w:rsid w:val="FF37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line="480" w:lineRule="auto"/>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paragraph" w:customStyle="1" w:styleId="10">
    <w:name w:val="zw"/>
    <w:basedOn w:val="1"/>
    <w:qFormat/>
    <w:uiPriority w:val="0"/>
    <w:pPr>
      <w:spacing w:before="312" w:beforeLines="100"/>
      <w:ind w:firstLine="640" w:firstLineChars="200"/>
    </w:pPr>
    <w:rPr>
      <w:rFonts w:ascii="Times New Roman" w:hAnsi="Times New Roman" w:eastAsia="仿宋_GB2312"/>
      <w:bCs/>
      <w:sz w:val="32"/>
      <w:szCs w:val="32"/>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290</Words>
  <Characters>1659</Characters>
  <Lines>13</Lines>
  <Paragraphs>3</Paragraphs>
  <TotalTime>132</TotalTime>
  <ScaleCrop>false</ScaleCrop>
  <LinksUpToDate>false</LinksUpToDate>
  <CharactersWithSpaces>1946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2022-10-21T00:17:00Z</dcterms:created>
  <dc:creator>林莉君</dc:creator>
  <cp:lastModifiedBy>lenovo</cp:lastModifiedBy>
  <cp:lastPrinted>2022-10-21T01:02:00Z</cp:lastPrinted>
  <dcterms:modified xsi:type="dcterms:W3CDTF">2024-05-11T16:29:01Z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514FAF88F4BC4C4B9565F02627CF4EC9</vt:lpwstr>
  </property>
</Properties>
</file>