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0855"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《浦西滨江1路等2两条公交线路拟调整方案》</w:t>
      </w:r>
    </w:p>
    <w:p w14:paraId="65B5DAB5"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（意见征询稿）</w:t>
      </w:r>
    </w:p>
    <w:p w14:paraId="3801AE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浦西滨江1路</w:t>
      </w:r>
    </w:p>
    <w:p w14:paraId="320BBF2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（一）所属企业及联系方式</w:t>
      </w:r>
    </w:p>
    <w:p w14:paraId="75B65C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巴士四公司</w:t>
      </w:r>
    </w:p>
    <w:p w14:paraId="4D8530D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热线电话：50828400</w:t>
      </w:r>
    </w:p>
    <w:p w14:paraId="2FB82C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企业邮箱：js4gsyyxxb@126.com</w:t>
      </w:r>
    </w:p>
    <w:p w14:paraId="0B96F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（二）调整理由</w:t>
      </w:r>
    </w:p>
    <w:p w14:paraId="25497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为解决瑞宁路周边市民出行不便问题，方便市民至南浦大桥公交枢纽换乘。</w:t>
      </w:r>
    </w:p>
    <w:p w14:paraId="27C0D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（三）影响站点</w:t>
      </w:r>
    </w:p>
    <w:p w14:paraId="7A25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龙华东路制造局路（首末站）（撤销）；龙华东路制造局路（往南浦大桥方向）（新增）；苗江路望达路（往南浦大桥方向）（新增）；苗江路半淞园路（往南浦大桥方向）（新增）；南浦大桥（首末站）（新增）。</w:t>
      </w:r>
    </w:p>
    <w:p w14:paraId="6DD56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（四）调整后起讫站</w:t>
      </w:r>
    </w:p>
    <w:p w14:paraId="56916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南浦大桥-长华路华泾路</w:t>
      </w:r>
    </w:p>
    <w:p w14:paraId="2FFEC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（五）线路走向及图示</w:t>
      </w:r>
    </w:p>
    <w:p w14:paraId="02F1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1.调整前线路走向：</w:t>
      </w:r>
    </w:p>
    <w:p w14:paraId="704C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自龙华东路制造局路起经龙华东路、半淞园路、苗江路、龙华东路、鲁班路、瞿溪路、打浦路、江滨路、瑞宁路、龙腾大道、徐梅路、龙吴路、华泾路、龙吟路、华济路、长华路至长华路华泾路止。</w:t>
      </w:r>
    </w:p>
    <w:p w14:paraId="6520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回程：自长华路华泾路起经长华路、华泾路、龙吴路、徐梅路、龙腾大道、瑞宁路、江滨路、打浦路、斜土路、鲁班路、龙华东路至龙华东路制造局路止。</w:t>
      </w:r>
    </w:p>
    <w:p w14:paraId="42634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2.调整后线路走向：</w:t>
      </w:r>
    </w:p>
    <w:p w14:paraId="69BD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自南浦大桥起经陆家浜路、半淞园路、苗江路、龙华东路、鲁班路、瞿溪路、打浦路、江滨路、瑞宁路、龙腾大道、徐梅路、龙吴路、华泾路、龙吟路、华济路、长华路至长华路华泾路止。</w:t>
      </w:r>
    </w:p>
    <w:p w14:paraId="6953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回程：自长华路华泾路起经长华路、华泾路、龙吴路、徐梅路、龙腾大道、瑞宁路、江滨路、打浦路、斜土路、鲁班路、龙华东路、苗江路、中山南路辅路、陆家浜路至南浦大桥止。</w:t>
      </w:r>
    </w:p>
    <w:p w14:paraId="6467B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EA35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24765</wp:posOffset>
            </wp:positionV>
            <wp:extent cx="5162550" cy="3839845"/>
            <wp:effectExtent l="0" t="0" r="0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C3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</w:p>
    <w:p w14:paraId="3C657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</w:p>
    <w:p w14:paraId="61A83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</w:p>
    <w:p w14:paraId="4173B8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二、111路</w:t>
      </w:r>
    </w:p>
    <w:p w14:paraId="1FF6F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（一）所属企业及联系方式</w:t>
      </w:r>
    </w:p>
    <w:p w14:paraId="45D28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巴士二公司</w:t>
      </w:r>
    </w:p>
    <w:p w14:paraId="6EEC5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热线电话：64925849</w:t>
      </w:r>
    </w:p>
    <w:p w14:paraId="15C8B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企业邮箱：bs2gs123@126.com</w:t>
      </w:r>
    </w:p>
    <w:p w14:paraId="55B88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（二）调整理由</w:t>
      </w:r>
    </w:p>
    <w:p w14:paraId="71EB4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配合浦西滨江一路调整；降低中山南路复线情况。</w:t>
      </w:r>
    </w:p>
    <w:p w14:paraId="10883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（三）影响站点及换乘方式</w:t>
      </w:r>
    </w:p>
    <w:p w14:paraId="1AE2C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南浦大桥（首末站）（撤销）；中山南路西藏南路（往南浦大桥方向）（撤销）；中山南路南车站路（双向）（撤销）；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龙华东路制造局路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（首末站）新增。</w:t>
      </w:r>
    </w:p>
    <w:p w14:paraId="5E10B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中山南一路鲁班路可同站换乘780路、大桥六线。</w:t>
      </w:r>
    </w:p>
    <w:p w14:paraId="55525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（四）调整后起讫站</w:t>
      </w:r>
    </w:p>
    <w:p w14:paraId="0D5D2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龙华东路制造局路-长桥新村</w:t>
      </w:r>
    </w:p>
    <w:p w14:paraId="435FF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>（五）线路走向及图示</w:t>
      </w:r>
    </w:p>
    <w:p w14:paraId="4812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1.调整前线路走向：</w:t>
      </w:r>
    </w:p>
    <w:p w14:paraId="361C5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自南浦大桥起经外马路、陆家浜路、中山南路、中山南一路、中山南二路、龙华西路、龙吴路、石龙路、老沪闵路、罗香路、龙川路、罗秀路、长桥路至长桥新村止。</w:t>
      </w:r>
    </w:p>
    <w:p w14:paraId="62F4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回程：自长桥新村起经长桥路、罗香路、老沪闵路、石龙路、龙吴路、龙华西路、中山南二路、中山南一路、中山南路、陆家浜路至南浦大桥止。</w:t>
      </w:r>
    </w:p>
    <w:p w14:paraId="4224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2.调整后线路走向：</w:t>
      </w:r>
    </w:p>
    <w:p w14:paraId="5520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自龙华东路制造局路起经龙华东路、西藏南路、中山南一路、中山南二路、龙华西路、龙吴路、石龙路、老沪闵路、罗香路、龙川路、罗秀路、长桥路至长桥新村止。</w:t>
      </w:r>
    </w:p>
    <w:p w14:paraId="2C8E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回程：自长桥新村起经长桥路、罗香路、老沪闵路、石龙路、龙吴路、龙华西路、中山南二路、中山南一路、蒙自路、龙华东路至龙华东路制造局路止。</w:t>
      </w:r>
    </w:p>
    <w:p w14:paraId="253A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359410</wp:posOffset>
            </wp:positionV>
            <wp:extent cx="5589905" cy="4248150"/>
            <wp:effectExtent l="0" t="0" r="10795" b="0"/>
            <wp:wrapTopAndBottom/>
            <wp:docPr id="3" name="图片 3" descr="f8e7bc533b76a4bd4b94014e3236cd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e7bc533b76a4bd4b94014e3236cd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990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D917B-884E-48F9-906C-F9D04EBD8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06ED2E-B8B5-4B2E-861F-FF6ECF6E79D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F77322-A767-4470-9507-3B6B39FC2C8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AF662"/>
    <w:multiLevelType w:val="singleLevel"/>
    <w:tmpl w:val="5E2AF6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76E1"/>
    <w:rsid w:val="10696C72"/>
    <w:rsid w:val="17F04E29"/>
    <w:rsid w:val="241858B3"/>
    <w:rsid w:val="302A5A00"/>
    <w:rsid w:val="3BF93312"/>
    <w:rsid w:val="47696A88"/>
    <w:rsid w:val="5C2E04A2"/>
    <w:rsid w:val="6BE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1000</Words>
  <Characters>1008</Characters>
  <Lines>0</Lines>
  <Paragraphs>0</Paragraphs>
  <TotalTime>6</TotalTime>
  <ScaleCrop>false</ScaleCrop>
  <LinksUpToDate>false</LinksUpToDate>
  <CharactersWithSpaces>1008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2026-01-14T03:17:00Z</dcterms:created>
  <dc:creator>Administrator</dc:creator>
  <cp:lastModifiedBy>白</cp:lastModifiedBy>
  <dcterms:modified xsi:type="dcterms:W3CDTF">2026-01-14T03:54:11Z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eyJoZGlkIjoiOGUxODRhNjMxNWQyNGNhNTYyNWNiYmYwYzAyYTY3ZGMiLCJ1c2VySWQiOiIyODc5ODc0MjcifQ==</vt:lpwstr>
  </property>
  <property fmtid="{D5CDD505-2E9C-101B-9397-08002B2CF9AE}" pid="4" name="ICV">
    <vt:lpwstr>3ECB0D74C73949C0B537A177471B36DD_12</vt:lpwstr>
  </property>
</Properties>
</file>