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7F" w:rsidRDefault="007B687F" w:rsidP="007B687F">
      <w:pPr>
        <w:pStyle w:val="ad"/>
        <w:spacing w:line="360" w:lineRule="auto"/>
        <w:ind w:firstLineChars="195" w:firstLine="861"/>
        <w:jc w:val="center"/>
        <w:rPr>
          <w:rFonts w:ascii="黑体" w:eastAsia="黑体" w:hAnsi="黑体"/>
          <w:b/>
          <w:sz w:val="44"/>
          <w:szCs w:val="44"/>
        </w:rPr>
      </w:pPr>
    </w:p>
    <w:p w:rsidR="007B687F" w:rsidRDefault="007B687F" w:rsidP="007B687F">
      <w:pPr>
        <w:pStyle w:val="ad"/>
        <w:spacing w:line="360" w:lineRule="auto"/>
        <w:ind w:firstLineChars="195" w:firstLine="861"/>
        <w:jc w:val="center"/>
        <w:rPr>
          <w:rFonts w:ascii="黑体" w:eastAsia="黑体" w:hAnsi="黑体"/>
          <w:b/>
          <w:sz w:val="44"/>
          <w:szCs w:val="44"/>
        </w:rPr>
      </w:pPr>
    </w:p>
    <w:p w:rsidR="007B687F" w:rsidRDefault="007B687F" w:rsidP="007B687F">
      <w:pPr>
        <w:pStyle w:val="ad"/>
        <w:spacing w:line="360" w:lineRule="auto"/>
        <w:ind w:firstLineChars="195" w:firstLine="861"/>
        <w:jc w:val="center"/>
        <w:rPr>
          <w:rFonts w:ascii="黑体" w:eastAsia="黑体" w:hAnsi="黑体"/>
          <w:b/>
          <w:sz w:val="44"/>
          <w:szCs w:val="44"/>
        </w:rPr>
      </w:pPr>
    </w:p>
    <w:p w:rsidR="007B687F" w:rsidRPr="007B687F" w:rsidRDefault="007B687F" w:rsidP="007B687F">
      <w:pPr>
        <w:pStyle w:val="ad"/>
        <w:spacing w:line="360" w:lineRule="auto"/>
        <w:ind w:firstLineChars="195" w:firstLine="861"/>
        <w:jc w:val="center"/>
        <w:rPr>
          <w:rFonts w:ascii="黑体" w:eastAsia="黑体" w:hAnsi="黑体"/>
          <w:b/>
          <w:sz w:val="44"/>
          <w:szCs w:val="44"/>
        </w:rPr>
      </w:pPr>
      <w:r w:rsidRPr="007B687F">
        <w:rPr>
          <w:rFonts w:ascii="黑体" w:eastAsia="黑体" w:hAnsi="黑体" w:hint="eastAsia"/>
          <w:b/>
          <w:sz w:val="44"/>
          <w:szCs w:val="44"/>
        </w:rPr>
        <w:t>道路运输车辆智能视频监控系统</w:t>
      </w:r>
    </w:p>
    <w:p w:rsidR="007B687F" w:rsidRPr="007B687F" w:rsidRDefault="007B687F" w:rsidP="007B687F">
      <w:pPr>
        <w:ind w:firstLineChars="0" w:firstLine="0"/>
        <w:jc w:val="center"/>
        <w:rPr>
          <w:rFonts w:ascii="黑体" w:eastAsia="黑体" w:hAnsi="黑体" w:cs="Times New Roman"/>
          <w:b/>
          <w:sz w:val="44"/>
          <w:szCs w:val="44"/>
        </w:rPr>
      </w:pPr>
      <w:r w:rsidRPr="007B687F">
        <w:rPr>
          <w:rFonts w:ascii="黑体" w:eastAsia="黑体" w:hAnsi="黑体" w:cs="Times New Roman"/>
          <w:b/>
          <w:sz w:val="44"/>
          <w:szCs w:val="44"/>
        </w:rPr>
        <w:t>平台技术</w:t>
      </w:r>
      <w:r w:rsidRPr="007B687F">
        <w:rPr>
          <w:rFonts w:ascii="黑体" w:eastAsia="黑体" w:hAnsi="黑体" w:cs="Times New Roman" w:hint="eastAsia"/>
          <w:b/>
          <w:sz w:val="44"/>
          <w:szCs w:val="44"/>
        </w:rPr>
        <w:t>规范</w:t>
      </w:r>
    </w:p>
    <w:p w:rsidR="003B1DC5" w:rsidRPr="0089707E" w:rsidRDefault="003B1DC5" w:rsidP="007B687F">
      <w:pPr>
        <w:tabs>
          <w:tab w:val="right" w:pos="9355"/>
        </w:tabs>
        <w:spacing w:line="360" w:lineRule="atLeast"/>
        <w:ind w:firstLine="2398"/>
        <w:rPr>
          <w:rFonts w:ascii="STZhongsong" w:eastAsia="STZhongsong" w:hAnsi="STZhongsong"/>
          <w:b/>
          <w:bCs/>
          <w:spacing w:val="20"/>
          <w:w w:val="120"/>
          <w:sz w:val="96"/>
          <w:szCs w:val="96"/>
        </w:rPr>
      </w:pPr>
    </w:p>
    <w:p w:rsidR="003B1DC5" w:rsidRDefault="003B1DC5">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Pr="0040182B" w:rsidRDefault="007B687F" w:rsidP="0040182B">
      <w:pPr>
        <w:tabs>
          <w:tab w:val="left" w:pos="2968"/>
        </w:tabs>
        <w:ind w:firstLineChars="1086" w:firstLine="3258"/>
        <w:rPr>
          <w:rFonts w:ascii="黑体" w:eastAsia="黑体" w:hAnsi="黑体" w:cs="Times New Roman"/>
          <w:kern w:val="0"/>
          <w:sz w:val="30"/>
          <w:szCs w:val="30"/>
        </w:rPr>
      </w:pPr>
      <w:r w:rsidRPr="0040182B">
        <w:rPr>
          <w:rFonts w:ascii="黑体" w:eastAsia="黑体" w:hAnsi="黑体" w:cs="Times New Roman" w:hint="eastAsia"/>
          <w:kern w:val="0"/>
          <w:sz w:val="30"/>
          <w:szCs w:val="30"/>
        </w:rPr>
        <w:t>上海市交通委员会</w:t>
      </w:r>
    </w:p>
    <w:p w:rsidR="007B687F" w:rsidRPr="007B687F" w:rsidRDefault="007B687F">
      <w:pPr>
        <w:tabs>
          <w:tab w:val="left" w:pos="2968"/>
        </w:tabs>
        <w:ind w:firstLineChars="0" w:firstLine="0"/>
        <w:rPr>
          <w:rFonts w:ascii="黑体" w:eastAsia="黑体" w:hAnsi="黑体" w:cs="Times New Roman"/>
          <w:b/>
          <w:kern w:val="0"/>
          <w:sz w:val="44"/>
          <w:szCs w:val="44"/>
        </w:rPr>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Default="007B687F">
      <w:pPr>
        <w:tabs>
          <w:tab w:val="left" w:pos="2968"/>
        </w:tabs>
        <w:ind w:firstLineChars="0" w:firstLine="0"/>
      </w:pPr>
    </w:p>
    <w:p w:rsidR="007B687F" w:rsidRPr="0089707E" w:rsidRDefault="007B687F">
      <w:pPr>
        <w:tabs>
          <w:tab w:val="left" w:pos="2968"/>
        </w:tabs>
        <w:ind w:firstLineChars="0" w:firstLine="0"/>
      </w:pPr>
    </w:p>
    <w:sdt>
      <w:sdtPr>
        <w:rPr>
          <w:rFonts w:ascii="Times New Roman" w:eastAsia="仿宋" w:hAnsi="Times New Roman" w:cs="Times New Roman"/>
          <w:color w:val="auto"/>
          <w:kern w:val="2"/>
          <w:sz w:val="21"/>
          <w:szCs w:val="20"/>
          <w:lang w:val="zh-CN"/>
        </w:rPr>
        <w:id w:val="542720294"/>
        <w:docPartObj>
          <w:docPartGallery w:val="Table of Contents"/>
          <w:docPartUnique/>
        </w:docPartObj>
      </w:sdtPr>
      <w:sdtEndPr>
        <w:rPr>
          <w:rFonts w:asciiTheme="minorEastAsia" w:eastAsiaTheme="minorEastAsia" w:hAnsiTheme="minorEastAsia" w:cstheme="minorBidi"/>
          <w:b/>
          <w:bCs/>
          <w:szCs w:val="21"/>
        </w:rPr>
      </w:sdtEndPr>
      <w:sdtContent>
        <w:p w:rsidR="003B1DC5" w:rsidRPr="0089707E" w:rsidRDefault="00D7017C" w:rsidP="00D7017C">
          <w:pPr>
            <w:pStyle w:val="TOC1"/>
            <w:tabs>
              <w:tab w:val="center" w:pos="4746"/>
              <w:tab w:val="left" w:pos="8190"/>
            </w:tabs>
            <w:spacing w:after="240" w:line="240" w:lineRule="atLeast"/>
            <w:ind w:firstLine="420"/>
            <w:rPr>
              <w:rFonts w:ascii="黑体" w:eastAsia="黑体" w:hAnsi="黑体" w:cs="黑体"/>
              <w:color w:val="auto"/>
            </w:rPr>
          </w:pPr>
          <w:r>
            <w:rPr>
              <w:rFonts w:ascii="Times New Roman" w:eastAsia="仿宋" w:hAnsi="Times New Roman" w:cs="Times New Roman"/>
              <w:color w:val="auto"/>
              <w:kern w:val="2"/>
              <w:sz w:val="21"/>
              <w:szCs w:val="20"/>
              <w:lang w:val="zh-CN"/>
            </w:rPr>
            <w:tab/>
          </w:r>
          <w:r w:rsidR="00953225" w:rsidRPr="00953225">
            <w:rPr>
              <w:rFonts w:ascii="黑体" w:eastAsia="黑体" w:hAnsi="黑体" w:cs="黑体" w:hint="eastAsia"/>
              <w:color w:val="auto"/>
              <w:lang w:val="zh-CN"/>
            </w:rPr>
            <w:t>目录</w:t>
          </w:r>
          <w:r>
            <w:rPr>
              <w:rFonts w:ascii="黑体" w:eastAsia="黑体" w:hAnsi="黑体" w:cs="黑体"/>
              <w:color w:val="auto"/>
              <w:lang w:val="zh-CN"/>
            </w:rPr>
            <w:tab/>
          </w:r>
        </w:p>
        <w:p w:rsidR="00E61464" w:rsidRPr="00E61464" w:rsidRDefault="002B0AEE">
          <w:pPr>
            <w:pStyle w:val="10"/>
            <w:tabs>
              <w:tab w:val="right" w:leader="dot" w:pos="9062"/>
            </w:tabs>
            <w:ind w:firstLine="420"/>
            <w:rPr>
              <w:rFonts w:ascii="宋体" w:eastAsia="宋体" w:hAnsi="宋体"/>
              <w:noProof/>
            </w:rPr>
          </w:pPr>
          <w:r w:rsidRPr="00E61464">
            <w:rPr>
              <w:rFonts w:ascii="宋体" w:eastAsia="宋体" w:hAnsi="宋体"/>
              <w:szCs w:val="21"/>
            </w:rPr>
            <w:fldChar w:fldCharType="begin"/>
          </w:r>
          <w:r w:rsidR="003B1DC5" w:rsidRPr="00E61464">
            <w:rPr>
              <w:rFonts w:ascii="宋体" w:eastAsia="宋体" w:hAnsi="宋体"/>
              <w:szCs w:val="21"/>
            </w:rPr>
            <w:instrText xml:space="preserve"> TOC \o "1-1" \h \z \u </w:instrText>
          </w:r>
          <w:r w:rsidRPr="00E61464">
            <w:rPr>
              <w:rFonts w:ascii="宋体" w:eastAsia="宋体" w:hAnsi="宋体"/>
              <w:szCs w:val="21"/>
            </w:rPr>
            <w:fldChar w:fldCharType="separate"/>
          </w:r>
          <w:hyperlink w:anchor="_Toc17702396" w:history="1">
            <w:r w:rsidR="00E61464" w:rsidRPr="00E61464">
              <w:rPr>
                <w:rStyle w:val="a9"/>
                <w:rFonts w:ascii="宋体" w:eastAsia="宋体" w:hAnsi="宋体" w:cs="黑体"/>
                <w:noProof/>
              </w:rPr>
              <w:t>前  言</w:t>
            </w:r>
            <w:r w:rsidR="00E61464" w:rsidRPr="00E61464">
              <w:rPr>
                <w:rFonts w:ascii="宋体" w:eastAsia="宋体" w:hAnsi="宋体"/>
                <w:noProof/>
                <w:webHidden/>
              </w:rPr>
              <w:tab/>
            </w:r>
            <w:r w:rsidRPr="00E61464">
              <w:rPr>
                <w:rFonts w:ascii="宋体" w:eastAsia="宋体" w:hAnsi="宋体"/>
                <w:noProof/>
                <w:webHidden/>
              </w:rPr>
              <w:fldChar w:fldCharType="begin"/>
            </w:r>
            <w:r w:rsidR="00E61464" w:rsidRPr="00E61464">
              <w:rPr>
                <w:rFonts w:ascii="宋体" w:eastAsia="宋体" w:hAnsi="宋体"/>
                <w:noProof/>
                <w:webHidden/>
              </w:rPr>
              <w:instrText xml:space="preserve"> PAGEREF _Toc17702396 \h </w:instrText>
            </w:r>
            <w:r w:rsidRPr="00E61464">
              <w:rPr>
                <w:rFonts w:ascii="宋体" w:eastAsia="宋体" w:hAnsi="宋体"/>
                <w:noProof/>
                <w:webHidden/>
              </w:rPr>
            </w:r>
            <w:r w:rsidRPr="00E61464">
              <w:rPr>
                <w:rFonts w:ascii="宋体" w:eastAsia="宋体" w:hAnsi="宋体"/>
                <w:noProof/>
                <w:webHidden/>
              </w:rPr>
              <w:fldChar w:fldCharType="separate"/>
            </w:r>
            <w:r w:rsidR="00701D2E">
              <w:rPr>
                <w:rFonts w:ascii="宋体" w:eastAsia="宋体" w:hAnsi="宋体" w:hint="eastAsia"/>
                <w:b/>
                <w:bCs/>
                <w:noProof/>
                <w:webHidden/>
              </w:rPr>
              <w:t>错误！未定义书签。</w:t>
            </w:r>
            <w:r w:rsidRPr="00E61464">
              <w:rPr>
                <w:rFonts w:ascii="宋体" w:eastAsia="宋体" w:hAnsi="宋体"/>
                <w:noProof/>
                <w:webHidden/>
              </w:rPr>
              <w:fldChar w:fldCharType="end"/>
            </w:r>
          </w:hyperlink>
        </w:p>
        <w:p w:rsidR="00E61464" w:rsidRPr="00E61464" w:rsidRDefault="002B0AEE">
          <w:pPr>
            <w:pStyle w:val="10"/>
            <w:tabs>
              <w:tab w:val="right" w:leader="dot" w:pos="9062"/>
            </w:tabs>
            <w:ind w:firstLine="420"/>
            <w:rPr>
              <w:rFonts w:ascii="宋体" w:eastAsia="宋体" w:hAnsi="宋体"/>
              <w:noProof/>
            </w:rPr>
          </w:pPr>
          <w:hyperlink w:anchor="_Toc17702397" w:history="1">
            <w:r w:rsidR="00E61464" w:rsidRPr="00E61464">
              <w:rPr>
                <w:rStyle w:val="a9"/>
                <w:rFonts w:ascii="宋体" w:eastAsia="宋体" w:hAnsi="宋体"/>
                <w:noProof/>
              </w:rPr>
              <w:t>1 范围</w:t>
            </w:r>
            <w:r w:rsidR="00E61464" w:rsidRPr="00E61464">
              <w:rPr>
                <w:rFonts w:ascii="宋体" w:eastAsia="宋体" w:hAnsi="宋体"/>
                <w:noProof/>
                <w:webHidden/>
              </w:rPr>
              <w:tab/>
            </w:r>
            <w:r w:rsidRPr="00E61464">
              <w:rPr>
                <w:rFonts w:ascii="宋体" w:eastAsia="宋体" w:hAnsi="宋体"/>
                <w:noProof/>
                <w:webHidden/>
              </w:rPr>
              <w:fldChar w:fldCharType="begin"/>
            </w:r>
            <w:r w:rsidR="00E61464" w:rsidRPr="00E61464">
              <w:rPr>
                <w:rFonts w:ascii="宋体" w:eastAsia="宋体" w:hAnsi="宋体"/>
                <w:noProof/>
                <w:webHidden/>
              </w:rPr>
              <w:instrText xml:space="preserve"> PAGEREF _Toc17702397 \h </w:instrText>
            </w:r>
            <w:r w:rsidRPr="00E61464">
              <w:rPr>
                <w:rFonts w:ascii="宋体" w:eastAsia="宋体" w:hAnsi="宋体"/>
                <w:noProof/>
                <w:webHidden/>
              </w:rPr>
            </w:r>
            <w:r w:rsidRPr="00E61464">
              <w:rPr>
                <w:rFonts w:ascii="宋体" w:eastAsia="宋体" w:hAnsi="宋体"/>
                <w:noProof/>
                <w:webHidden/>
              </w:rPr>
              <w:fldChar w:fldCharType="separate"/>
            </w:r>
            <w:r w:rsidR="00701D2E">
              <w:rPr>
                <w:rFonts w:ascii="宋体" w:eastAsia="宋体" w:hAnsi="宋体"/>
                <w:noProof/>
                <w:webHidden/>
              </w:rPr>
              <w:t>1</w:t>
            </w:r>
            <w:r w:rsidRPr="00E61464">
              <w:rPr>
                <w:rFonts w:ascii="宋体" w:eastAsia="宋体" w:hAnsi="宋体"/>
                <w:noProof/>
                <w:webHidden/>
              </w:rPr>
              <w:fldChar w:fldCharType="end"/>
            </w:r>
          </w:hyperlink>
        </w:p>
        <w:p w:rsidR="00E61464" w:rsidRPr="00E61464" w:rsidRDefault="002B0AEE">
          <w:pPr>
            <w:pStyle w:val="10"/>
            <w:tabs>
              <w:tab w:val="right" w:leader="dot" w:pos="9062"/>
            </w:tabs>
            <w:ind w:firstLine="420"/>
            <w:rPr>
              <w:rFonts w:ascii="宋体" w:eastAsia="宋体" w:hAnsi="宋体"/>
              <w:noProof/>
            </w:rPr>
          </w:pPr>
          <w:hyperlink w:anchor="_Toc17702398" w:history="1">
            <w:r w:rsidR="00E61464" w:rsidRPr="00E61464">
              <w:rPr>
                <w:rStyle w:val="a9"/>
                <w:rFonts w:ascii="宋体" w:eastAsia="宋体" w:hAnsi="宋体"/>
                <w:noProof/>
              </w:rPr>
              <w:t>2 规范性引用文件</w:t>
            </w:r>
            <w:r w:rsidR="00E61464" w:rsidRPr="00E61464">
              <w:rPr>
                <w:rFonts w:ascii="宋体" w:eastAsia="宋体" w:hAnsi="宋体"/>
                <w:noProof/>
                <w:webHidden/>
              </w:rPr>
              <w:tab/>
            </w:r>
            <w:r w:rsidRPr="00E61464">
              <w:rPr>
                <w:rFonts w:ascii="宋体" w:eastAsia="宋体" w:hAnsi="宋体"/>
                <w:noProof/>
                <w:webHidden/>
              </w:rPr>
              <w:fldChar w:fldCharType="begin"/>
            </w:r>
            <w:r w:rsidR="00E61464" w:rsidRPr="00E61464">
              <w:rPr>
                <w:rFonts w:ascii="宋体" w:eastAsia="宋体" w:hAnsi="宋体"/>
                <w:noProof/>
                <w:webHidden/>
              </w:rPr>
              <w:instrText xml:space="preserve"> PAGEREF _Toc17702398 \h </w:instrText>
            </w:r>
            <w:r w:rsidRPr="00E61464">
              <w:rPr>
                <w:rFonts w:ascii="宋体" w:eastAsia="宋体" w:hAnsi="宋体"/>
                <w:noProof/>
                <w:webHidden/>
              </w:rPr>
            </w:r>
            <w:r w:rsidRPr="00E61464">
              <w:rPr>
                <w:rFonts w:ascii="宋体" w:eastAsia="宋体" w:hAnsi="宋体"/>
                <w:noProof/>
                <w:webHidden/>
              </w:rPr>
              <w:fldChar w:fldCharType="separate"/>
            </w:r>
            <w:r w:rsidR="00701D2E">
              <w:rPr>
                <w:rFonts w:ascii="宋体" w:eastAsia="宋体" w:hAnsi="宋体"/>
                <w:noProof/>
                <w:webHidden/>
              </w:rPr>
              <w:t>1</w:t>
            </w:r>
            <w:r w:rsidRPr="00E61464">
              <w:rPr>
                <w:rFonts w:ascii="宋体" w:eastAsia="宋体" w:hAnsi="宋体"/>
                <w:noProof/>
                <w:webHidden/>
              </w:rPr>
              <w:fldChar w:fldCharType="end"/>
            </w:r>
          </w:hyperlink>
        </w:p>
        <w:p w:rsidR="00E61464" w:rsidRPr="00E61464" w:rsidRDefault="002B0AEE">
          <w:pPr>
            <w:pStyle w:val="10"/>
            <w:tabs>
              <w:tab w:val="right" w:leader="dot" w:pos="9062"/>
            </w:tabs>
            <w:ind w:firstLine="420"/>
            <w:rPr>
              <w:rFonts w:ascii="宋体" w:eastAsia="宋体" w:hAnsi="宋体"/>
              <w:noProof/>
            </w:rPr>
          </w:pPr>
          <w:hyperlink w:anchor="_Toc17702399" w:history="1">
            <w:r w:rsidR="00E61464" w:rsidRPr="00E61464">
              <w:rPr>
                <w:rStyle w:val="a9"/>
                <w:rFonts w:ascii="宋体" w:eastAsia="宋体" w:hAnsi="宋体"/>
                <w:noProof/>
              </w:rPr>
              <w:t>3 术语和定义</w:t>
            </w:r>
            <w:r w:rsidR="00E61464" w:rsidRPr="00E61464">
              <w:rPr>
                <w:rFonts w:ascii="宋体" w:eastAsia="宋体" w:hAnsi="宋体"/>
                <w:noProof/>
                <w:webHidden/>
              </w:rPr>
              <w:tab/>
            </w:r>
            <w:r w:rsidRPr="00E61464">
              <w:rPr>
                <w:rFonts w:ascii="宋体" w:eastAsia="宋体" w:hAnsi="宋体"/>
                <w:noProof/>
                <w:webHidden/>
              </w:rPr>
              <w:fldChar w:fldCharType="begin"/>
            </w:r>
            <w:r w:rsidR="00E61464" w:rsidRPr="00E61464">
              <w:rPr>
                <w:rFonts w:ascii="宋体" w:eastAsia="宋体" w:hAnsi="宋体"/>
                <w:noProof/>
                <w:webHidden/>
              </w:rPr>
              <w:instrText xml:space="preserve"> PAGEREF _Toc17702399 \h </w:instrText>
            </w:r>
            <w:r w:rsidRPr="00E61464">
              <w:rPr>
                <w:rFonts w:ascii="宋体" w:eastAsia="宋体" w:hAnsi="宋体"/>
                <w:noProof/>
                <w:webHidden/>
              </w:rPr>
            </w:r>
            <w:r w:rsidRPr="00E61464">
              <w:rPr>
                <w:rFonts w:ascii="宋体" w:eastAsia="宋体" w:hAnsi="宋体"/>
                <w:noProof/>
                <w:webHidden/>
              </w:rPr>
              <w:fldChar w:fldCharType="separate"/>
            </w:r>
            <w:r w:rsidR="00701D2E">
              <w:rPr>
                <w:rFonts w:ascii="宋体" w:eastAsia="宋体" w:hAnsi="宋体"/>
                <w:noProof/>
                <w:webHidden/>
              </w:rPr>
              <w:t>1</w:t>
            </w:r>
            <w:r w:rsidRPr="00E61464">
              <w:rPr>
                <w:rFonts w:ascii="宋体" w:eastAsia="宋体" w:hAnsi="宋体"/>
                <w:noProof/>
                <w:webHidden/>
              </w:rPr>
              <w:fldChar w:fldCharType="end"/>
            </w:r>
          </w:hyperlink>
        </w:p>
        <w:p w:rsidR="00E61464" w:rsidRPr="00E61464" w:rsidRDefault="002B0AEE">
          <w:pPr>
            <w:pStyle w:val="10"/>
            <w:tabs>
              <w:tab w:val="right" w:leader="dot" w:pos="9062"/>
            </w:tabs>
            <w:ind w:firstLine="420"/>
            <w:rPr>
              <w:rFonts w:ascii="宋体" w:eastAsia="宋体" w:hAnsi="宋体"/>
              <w:noProof/>
            </w:rPr>
          </w:pPr>
          <w:hyperlink w:anchor="_Toc17702400" w:history="1">
            <w:r w:rsidR="00E61464" w:rsidRPr="00E61464">
              <w:rPr>
                <w:rStyle w:val="a9"/>
                <w:rFonts w:ascii="宋体" w:eastAsia="宋体" w:hAnsi="宋体"/>
                <w:noProof/>
              </w:rPr>
              <w:t>4 道路运输车辆智能视频监控系统架构</w:t>
            </w:r>
            <w:r w:rsidR="00E61464" w:rsidRPr="00E61464">
              <w:rPr>
                <w:rFonts w:ascii="宋体" w:eastAsia="宋体" w:hAnsi="宋体"/>
                <w:noProof/>
                <w:webHidden/>
              </w:rPr>
              <w:tab/>
            </w:r>
            <w:r w:rsidRPr="00E61464">
              <w:rPr>
                <w:rFonts w:ascii="宋体" w:eastAsia="宋体" w:hAnsi="宋体"/>
                <w:noProof/>
                <w:webHidden/>
              </w:rPr>
              <w:fldChar w:fldCharType="begin"/>
            </w:r>
            <w:r w:rsidR="00E61464" w:rsidRPr="00E61464">
              <w:rPr>
                <w:rFonts w:ascii="宋体" w:eastAsia="宋体" w:hAnsi="宋体"/>
                <w:noProof/>
                <w:webHidden/>
              </w:rPr>
              <w:instrText xml:space="preserve"> PAGEREF _Toc17702400 \h </w:instrText>
            </w:r>
            <w:r w:rsidRPr="00E61464">
              <w:rPr>
                <w:rFonts w:ascii="宋体" w:eastAsia="宋体" w:hAnsi="宋体"/>
                <w:noProof/>
                <w:webHidden/>
              </w:rPr>
            </w:r>
            <w:r w:rsidRPr="00E61464">
              <w:rPr>
                <w:rFonts w:ascii="宋体" w:eastAsia="宋体" w:hAnsi="宋体"/>
                <w:noProof/>
                <w:webHidden/>
              </w:rPr>
              <w:fldChar w:fldCharType="separate"/>
            </w:r>
            <w:r w:rsidR="00701D2E">
              <w:rPr>
                <w:rFonts w:ascii="宋体" w:eastAsia="宋体" w:hAnsi="宋体"/>
                <w:noProof/>
                <w:webHidden/>
              </w:rPr>
              <w:t>2</w:t>
            </w:r>
            <w:r w:rsidRPr="00E61464">
              <w:rPr>
                <w:rFonts w:ascii="宋体" w:eastAsia="宋体" w:hAnsi="宋体"/>
                <w:noProof/>
                <w:webHidden/>
              </w:rPr>
              <w:fldChar w:fldCharType="end"/>
            </w:r>
          </w:hyperlink>
        </w:p>
        <w:p w:rsidR="00E61464" w:rsidRPr="00E61464" w:rsidRDefault="002B0AEE">
          <w:pPr>
            <w:pStyle w:val="10"/>
            <w:tabs>
              <w:tab w:val="right" w:leader="dot" w:pos="9062"/>
            </w:tabs>
            <w:ind w:firstLine="420"/>
            <w:rPr>
              <w:rFonts w:ascii="宋体" w:eastAsia="宋体" w:hAnsi="宋体"/>
              <w:noProof/>
            </w:rPr>
          </w:pPr>
          <w:hyperlink w:anchor="_Toc17702401" w:history="1">
            <w:r w:rsidR="00E61464" w:rsidRPr="00E61464">
              <w:rPr>
                <w:rStyle w:val="a9"/>
                <w:rFonts w:ascii="宋体" w:eastAsia="宋体" w:hAnsi="宋体"/>
                <w:noProof/>
              </w:rPr>
              <w:t>5 企业安全监控平台功能</w:t>
            </w:r>
            <w:r w:rsidR="00E61464" w:rsidRPr="00E61464">
              <w:rPr>
                <w:rFonts w:ascii="宋体" w:eastAsia="宋体" w:hAnsi="宋体"/>
                <w:noProof/>
                <w:webHidden/>
              </w:rPr>
              <w:tab/>
            </w:r>
            <w:r w:rsidRPr="00E61464">
              <w:rPr>
                <w:rFonts w:ascii="宋体" w:eastAsia="宋体" w:hAnsi="宋体"/>
                <w:noProof/>
                <w:webHidden/>
              </w:rPr>
              <w:fldChar w:fldCharType="begin"/>
            </w:r>
            <w:r w:rsidR="00E61464" w:rsidRPr="00E61464">
              <w:rPr>
                <w:rFonts w:ascii="宋体" w:eastAsia="宋体" w:hAnsi="宋体"/>
                <w:noProof/>
                <w:webHidden/>
              </w:rPr>
              <w:instrText xml:space="preserve"> PAGEREF _Toc17702401 \h </w:instrText>
            </w:r>
            <w:r w:rsidRPr="00E61464">
              <w:rPr>
                <w:rFonts w:ascii="宋体" w:eastAsia="宋体" w:hAnsi="宋体"/>
                <w:noProof/>
                <w:webHidden/>
              </w:rPr>
            </w:r>
            <w:r w:rsidRPr="00E61464">
              <w:rPr>
                <w:rFonts w:ascii="宋体" w:eastAsia="宋体" w:hAnsi="宋体"/>
                <w:noProof/>
                <w:webHidden/>
              </w:rPr>
              <w:fldChar w:fldCharType="separate"/>
            </w:r>
            <w:r w:rsidR="00701D2E">
              <w:rPr>
                <w:rFonts w:ascii="宋体" w:eastAsia="宋体" w:hAnsi="宋体"/>
                <w:noProof/>
                <w:webHidden/>
              </w:rPr>
              <w:t>2</w:t>
            </w:r>
            <w:r w:rsidRPr="00E61464">
              <w:rPr>
                <w:rFonts w:ascii="宋体" w:eastAsia="宋体" w:hAnsi="宋体"/>
                <w:noProof/>
                <w:webHidden/>
              </w:rPr>
              <w:fldChar w:fldCharType="end"/>
            </w:r>
          </w:hyperlink>
        </w:p>
        <w:p w:rsidR="00E61464" w:rsidRPr="00E61464" w:rsidRDefault="002B0AEE">
          <w:pPr>
            <w:pStyle w:val="10"/>
            <w:tabs>
              <w:tab w:val="right" w:leader="dot" w:pos="9062"/>
            </w:tabs>
            <w:ind w:firstLine="420"/>
            <w:rPr>
              <w:rFonts w:ascii="宋体" w:eastAsia="宋体" w:hAnsi="宋体"/>
              <w:noProof/>
            </w:rPr>
          </w:pPr>
          <w:hyperlink w:anchor="_Toc17702402" w:history="1">
            <w:r w:rsidR="00E61464" w:rsidRPr="00E61464">
              <w:rPr>
                <w:rStyle w:val="a9"/>
                <w:rFonts w:ascii="宋体" w:eastAsia="宋体" w:hAnsi="宋体"/>
                <w:noProof/>
              </w:rPr>
              <w:t>6 企业安全监控平台性能与技术指标</w:t>
            </w:r>
            <w:r w:rsidR="00E61464" w:rsidRPr="00E61464">
              <w:rPr>
                <w:rFonts w:ascii="宋体" w:eastAsia="宋体" w:hAnsi="宋体"/>
                <w:noProof/>
                <w:webHidden/>
              </w:rPr>
              <w:tab/>
            </w:r>
            <w:r w:rsidRPr="00E61464">
              <w:rPr>
                <w:rFonts w:ascii="宋体" w:eastAsia="宋体" w:hAnsi="宋体"/>
                <w:noProof/>
                <w:webHidden/>
              </w:rPr>
              <w:fldChar w:fldCharType="begin"/>
            </w:r>
            <w:r w:rsidR="00E61464" w:rsidRPr="00E61464">
              <w:rPr>
                <w:rFonts w:ascii="宋体" w:eastAsia="宋体" w:hAnsi="宋体"/>
                <w:noProof/>
                <w:webHidden/>
              </w:rPr>
              <w:instrText xml:space="preserve"> PAGEREF _Toc17702402 \h </w:instrText>
            </w:r>
            <w:r w:rsidRPr="00E61464">
              <w:rPr>
                <w:rFonts w:ascii="宋体" w:eastAsia="宋体" w:hAnsi="宋体"/>
                <w:noProof/>
                <w:webHidden/>
              </w:rPr>
            </w:r>
            <w:r w:rsidRPr="00E61464">
              <w:rPr>
                <w:rFonts w:ascii="宋体" w:eastAsia="宋体" w:hAnsi="宋体"/>
                <w:noProof/>
                <w:webHidden/>
              </w:rPr>
              <w:fldChar w:fldCharType="separate"/>
            </w:r>
            <w:r w:rsidR="00701D2E">
              <w:rPr>
                <w:rFonts w:ascii="宋体" w:eastAsia="宋体" w:hAnsi="宋体"/>
                <w:noProof/>
                <w:webHidden/>
              </w:rPr>
              <w:t>5</w:t>
            </w:r>
            <w:r w:rsidRPr="00E61464">
              <w:rPr>
                <w:rFonts w:ascii="宋体" w:eastAsia="宋体" w:hAnsi="宋体"/>
                <w:noProof/>
                <w:webHidden/>
              </w:rPr>
              <w:fldChar w:fldCharType="end"/>
            </w:r>
          </w:hyperlink>
        </w:p>
        <w:p w:rsidR="003C3880" w:rsidRPr="003C3880" w:rsidRDefault="002B0AEE" w:rsidP="005B67F1">
          <w:pPr>
            <w:snapToGrid w:val="0"/>
            <w:spacing w:beforeLines="50" w:afterLines="50"/>
            <w:ind w:firstLineChars="0" w:firstLine="0"/>
          </w:pPr>
          <w:r w:rsidRPr="00E61464">
            <w:rPr>
              <w:rFonts w:ascii="宋体" w:eastAsia="宋体" w:hAnsi="宋体"/>
              <w:szCs w:val="21"/>
            </w:rPr>
            <w:fldChar w:fldCharType="end"/>
          </w:r>
        </w:p>
      </w:sdtContent>
    </w:sdt>
    <w:p w:rsidR="003C3880" w:rsidRDefault="003C3880" w:rsidP="003C3880">
      <w:pPr>
        <w:ind w:firstLine="420"/>
      </w:pPr>
      <w:bookmarkStart w:id="0" w:name="_Toc496607962"/>
      <w:bookmarkStart w:id="1" w:name="_Toc522117034"/>
      <w:bookmarkStart w:id="2" w:name="_Toc11331310"/>
      <w:bookmarkStart w:id="3" w:name="OLE_LINK1"/>
      <w:bookmarkStart w:id="4" w:name="OLE_LINK2"/>
    </w:p>
    <w:p w:rsidR="003C3880" w:rsidRDefault="003C3880" w:rsidP="003C3880">
      <w:pPr>
        <w:ind w:firstLine="420"/>
      </w:pPr>
    </w:p>
    <w:p w:rsidR="003C3880" w:rsidRDefault="003C3880" w:rsidP="003C3880">
      <w:pPr>
        <w:ind w:firstLine="420"/>
      </w:pPr>
    </w:p>
    <w:p w:rsidR="003C3880" w:rsidRDefault="003C3880" w:rsidP="003C3880">
      <w:pPr>
        <w:ind w:firstLine="420"/>
      </w:pPr>
    </w:p>
    <w:p w:rsidR="003C3880" w:rsidRDefault="003C3880" w:rsidP="003C3880">
      <w:pPr>
        <w:ind w:firstLine="420"/>
      </w:pPr>
    </w:p>
    <w:p w:rsidR="003C3880" w:rsidRDefault="003C3880" w:rsidP="003C3880">
      <w:pPr>
        <w:ind w:firstLine="420"/>
      </w:pPr>
    </w:p>
    <w:p w:rsidR="003C3880" w:rsidRDefault="003C3880" w:rsidP="003C3880">
      <w:pPr>
        <w:ind w:firstLine="420"/>
      </w:pPr>
    </w:p>
    <w:p w:rsidR="003C3880" w:rsidRDefault="003C3880" w:rsidP="003C3880">
      <w:pPr>
        <w:ind w:firstLine="420"/>
      </w:pPr>
    </w:p>
    <w:p w:rsidR="003C3880" w:rsidRDefault="003C3880" w:rsidP="003C3880">
      <w:pPr>
        <w:ind w:firstLine="420"/>
      </w:pPr>
    </w:p>
    <w:p w:rsidR="003C3880" w:rsidRDefault="003C3880" w:rsidP="003C3880">
      <w:pPr>
        <w:ind w:firstLine="420"/>
      </w:pPr>
    </w:p>
    <w:p w:rsidR="003C3880" w:rsidRDefault="003C3880" w:rsidP="003C3880">
      <w:pPr>
        <w:ind w:firstLine="420"/>
      </w:pPr>
    </w:p>
    <w:p w:rsidR="003C3880" w:rsidRDefault="003C3880" w:rsidP="003C3880">
      <w:pPr>
        <w:ind w:firstLine="420"/>
      </w:pPr>
    </w:p>
    <w:p w:rsidR="003C3880" w:rsidRDefault="003C3880" w:rsidP="003C3880">
      <w:pPr>
        <w:ind w:firstLine="420"/>
      </w:pPr>
    </w:p>
    <w:bookmarkEnd w:id="0"/>
    <w:bookmarkEnd w:id="1"/>
    <w:bookmarkEnd w:id="2"/>
    <w:p w:rsidR="003C3880" w:rsidRDefault="003C3880" w:rsidP="00A65CF4">
      <w:pPr>
        <w:pStyle w:val="ad"/>
        <w:spacing w:line="360" w:lineRule="auto"/>
        <w:ind w:firstLineChars="195" w:firstLine="409"/>
        <w:jc w:val="center"/>
        <w:rPr>
          <w:rFonts w:asciiTheme="minorEastAsia" w:hAnsiTheme="minorEastAsia" w:cstheme="minorBidi"/>
          <w:szCs w:val="22"/>
        </w:rPr>
      </w:pPr>
    </w:p>
    <w:p w:rsidR="003C3880" w:rsidRPr="003C3880" w:rsidRDefault="003C3880" w:rsidP="003C3880">
      <w:pPr>
        <w:ind w:firstLine="420"/>
      </w:pPr>
    </w:p>
    <w:p w:rsidR="003C3880" w:rsidRPr="003C3880" w:rsidRDefault="003C3880" w:rsidP="007B687F">
      <w:pPr>
        <w:ind w:firstLineChars="95" w:firstLine="199"/>
        <w:rPr>
          <w:rFonts w:asciiTheme="minorEastAsia" w:eastAsia="微软雅黑" w:hAnsiTheme="minorEastAsia"/>
        </w:rPr>
      </w:pPr>
    </w:p>
    <w:p w:rsidR="003C3880" w:rsidRDefault="003C3880" w:rsidP="00A65CF4">
      <w:pPr>
        <w:pStyle w:val="ad"/>
        <w:spacing w:line="360" w:lineRule="auto"/>
        <w:ind w:firstLineChars="195" w:firstLine="624"/>
        <w:jc w:val="center"/>
        <w:rPr>
          <w:rFonts w:ascii="黑体" w:eastAsia="黑体" w:hAnsi="黑体"/>
          <w:sz w:val="32"/>
          <w:szCs w:val="32"/>
        </w:rPr>
        <w:sectPr w:rsidR="003C3880" w:rsidSect="00630B73">
          <w:headerReference w:type="even" r:id="rId9"/>
          <w:headerReference w:type="default" r:id="rId10"/>
          <w:footerReference w:type="even" r:id="rId11"/>
          <w:footerReference w:type="default" r:id="rId12"/>
          <w:headerReference w:type="first" r:id="rId13"/>
          <w:footerReference w:type="first" r:id="rId14"/>
          <w:pgSz w:w="11906" w:h="16838"/>
          <w:pgMar w:top="567" w:right="1417" w:bottom="567" w:left="1417" w:header="567" w:footer="567" w:gutter="0"/>
          <w:pgNumType w:start="1"/>
          <w:cols w:space="0"/>
          <w:titlePg/>
          <w:docGrid w:type="linesAndChars" w:linePitch="312"/>
        </w:sectPr>
      </w:pPr>
    </w:p>
    <w:p w:rsidR="00B232CB" w:rsidRPr="0089707E" w:rsidRDefault="00290513" w:rsidP="00A65CF4">
      <w:pPr>
        <w:pStyle w:val="ad"/>
        <w:spacing w:line="360" w:lineRule="auto"/>
        <w:ind w:firstLineChars="195" w:firstLine="624"/>
        <w:jc w:val="center"/>
        <w:rPr>
          <w:rFonts w:ascii="黑体" w:eastAsia="黑体" w:hAnsi="黑体"/>
          <w:sz w:val="32"/>
          <w:szCs w:val="32"/>
        </w:rPr>
      </w:pPr>
      <w:r w:rsidRPr="0089707E">
        <w:rPr>
          <w:rFonts w:ascii="黑体" w:eastAsia="黑体" w:hAnsi="黑体" w:hint="eastAsia"/>
          <w:sz w:val="32"/>
          <w:szCs w:val="32"/>
        </w:rPr>
        <w:lastRenderedPageBreak/>
        <w:t>道路运输车辆</w:t>
      </w:r>
      <w:bookmarkEnd w:id="3"/>
      <w:bookmarkEnd w:id="4"/>
      <w:r w:rsidR="003B1DC5" w:rsidRPr="0089707E">
        <w:rPr>
          <w:rFonts w:ascii="黑体" w:eastAsia="黑体" w:hAnsi="黑体" w:hint="eastAsia"/>
          <w:sz w:val="32"/>
          <w:szCs w:val="32"/>
        </w:rPr>
        <w:t>智能视频监控</w:t>
      </w:r>
      <w:r w:rsidRPr="0089707E">
        <w:rPr>
          <w:rFonts w:ascii="黑体" w:eastAsia="黑体" w:hAnsi="黑体" w:hint="eastAsia"/>
          <w:sz w:val="32"/>
          <w:szCs w:val="32"/>
        </w:rPr>
        <w:t>系统</w:t>
      </w:r>
    </w:p>
    <w:p w:rsidR="00B232CB" w:rsidRPr="0089707E" w:rsidRDefault="00290513">
      <w:pPr>
        <w:ind w:firstLineChars="0" w:firstLine="0"/>
        <w:jc w:val="center"/>
        <w:rPr>
          <w:rFonts w:ascii="黑体" w:eastAsia="黑体" w:hAnsi="黑体" w:cs="Times New Roman"/>
          <w:sz w:val="32"/>
          <w:szCs w:val="32"/>
        </w:rPr>
      </w:pPr>
      <w:r w:rsidRPr="0089707E">
        <w:rPr>
          <w:rFonts w:ascii="黑体" w:eastAsia="黑体" w:hAnsi="黑体" w:cs="Times New Roman"/>
          <w:sz w:val="32"/>
          <w:szCs w:val="32"/>
        </w:rPr>
        <w:t>平台技术</w:t>
      </w:r>
      <w:r w:rsidRPr="0089707E">
        <w:rPr>
          <w:rFonts w:ascii="黑体" w:eastAsia="黑体" w:hAnsi="黑体" w:cs="Times New Roman" w:hint="eastAsia"/>
          <w:sz w:val="32"/>
          <w:szCs w:val="32"/>
        </w:rPr>
        <w:t>规范</w:t>
      </w:r>
    </w:p>
    <w:p w:rsidR="00B232CB" w:rsidRPr="0089707E" w:rsidRDefault="00290513" w:rsidP="005B67F1">
      <w:pPr>
        <w:pStyle w:val="1"/>
        <w:numPr>
          <w:ilvl w:val="0"/>
          <w:numId w:val="1"/>
        </w:numPr>
        <w:spacing w:beforeLines="50" w:afterLines="50"/>
        <w:ind w:left="0" w:firstLine="0"/>
        <w:rPr>
          <w:rFonts w:ascii="黑体" w:eastAsia="黑体" w:hAnsi="黑体"/>
          <w:b w:val="0"/>
          <w:sz w:val="21"/>
          <w:szCs w:val="21"/>
        </w:rPr>
      </w:pPr>
      <w:bookmarkStart w:id="5" w:name="_Toc17702397"/>
      <w:r w:rsidRPr="0089707E">
        <w:rPr>
          <w:rFonts w:ascii="黑体" w:eastAsia="黑体" w:hAnsi="黑体" w:hint="eastAsia"/>
          <w:b w:val="0"/>
          <w:sz w:val="21"/>
          <w:szCs w:val="21"/>
        </w:rPr>
        <w:t>范围</w:t>
      </w:r>
      <w:bookmarkEnd w:id="5"/>
    </w:p>
    <w:p w:rsidR="00B232CB" w:rsidRPr="0089707E" w:rsidRDefault="00290513">
      <w:pPr>
        <w:ind w:firstLineChars="202" w:firstLine="424"/>
        <w:rPr>
          <w:rFonts w:asciiTheme="minorEastAsia" w:hAnsiTheme="minorEastAsia"/>
        </w:rPr>
      </w:pPr>
      <w:r w:rsidRPr="0089707E">
        <w:rPr>
          <w:rFonts w:asciiTheme="minorEastAsia" w:hAnsiTheme="minorEastAsia" w:hint="eastAsia"/>
        </w:rPr>
        <w:t>本规范规定了道路运输车辆</w:t>
      </w:r>
      <w:r w:rsidR="003B1DC5" w:rsidRPr="0089707E">
        <w:rPr>
          <w:rFonts w:asciiTheme="minorEastAsia" w:hAnsiTheme="minorEastAsia" w:hint="eastAsia"/>
        </w:rPr>
        <w:t>智能视频监控</w:t>
      </w:r>
      <w:r w:rsidRPr="0089707E">
        <w:rPr>
          <w:rFonts w:asciiTheme="minorEastAsia" w:hAnsiTheme="minorEastAsia"/>
        </w:rPr>
        <w:t>系统架构</w:t>
      </w:r>
      <w:r w:rsidRPr="0089707E">
        <w:rPr>
          <w:rFonts w:asciiTheme="minorEastAsia" w:hAnsiTheme="minorEastAsia" w:hint="eastAsia"/>
        </w:rPr>
        <w:t>，</w:t>
      </w:r>
      <w:r w:rsidRPr="0089707E">
        <w:rPr>
          <w:rFonts w:asciiTheme="minorEastAsia" w:hAnsiTheme="minorEastAsia"/>
        </w:rPr>
        <w:t>以及道路运输车辆</w:t>
      </w:r>
      <w:r w:rsidR="003B1DC5" w:rsidRPr="0089707E">
        <w:rPr>
          <w:rFonts w:asciiTheme="minorEastAsia" w:hAnsiTheme="minorEastAsia"/>
        </w:rPr>
        <w:t>智能视频监控</w:t>
      </w:r>
      <w:r w:rsidRPr="0089707E">
        <w:rPr>
          <w:rFonts w:asciiTheme="minorEastAsia" w:hAnsiTheme="minorEastAsia"/>
        </w:rPr>
        <w:t>系统中</w:t>
      </w:r>
      <w:r w:rsidR="009D52D9">
        <w:rPr>
          <w:rFonts w:asciiTheme="minorEastAsia" w:hAnsiTheme="minorEastAsia"/>
        </w:rPr>
        <w:t>道路运输</w:t>
      </w:r>
      <w:r w:rsidR="003B55B8">
        <w:rPr>
          <w:rFonts w:asciiTheme="minorEastAsia" w:hAnsiTheme="minorEastAsia"/>
        </w:rPr>
        <w:t>企业安全监控平台</w:t>
      </w:r>
      <w:r w:rsidRPr="0089707E">
        <w:rPr>
          <w:rFonts w:asciiTheme="minorEastAsia" w:hAnsiTheme="minorEastAsia"/>
        </w:rPr>
        <w:t>的</w:t>
      </w:r>
      <w:r w:rsidRPr="0089707E">
        <w:rPr>
          <w:rFonts w:asciiTheme="minorEastAsia" w:hAnsiTheme="minorEastAsia" w:hint="eastAsia"/>
        </w:rPr>
        <w:t>功能要求、</w:t>
      </w:r>
      <w:r w:rsidRPr="0089707E">
        <w:rPr>
          <w:rFonts w:asciiTheme="minorEastAsia" w:hAnsiTheme="minorEastAsia"/>
        </w:rPr>
        <w:t>性能要求与</w:t>
      </w:r>
      <w:r w:rsidRPr="0089707E">
        <w:rPr>
          <w:rFonts w:asciiTheme="minorEastAsia" w:hAnsiTheme="minorEastAsia" w:hint="eastAsia"/>
        </w:rPr>
        <w:t>技术要求等内容。</w:t>
      </w:r>
    </w:p>
    <w:p w:rsidR="00B232CB" w:rsidRPr="0089707E" w:rsidRDefault="00290513">
      <w:pPr>
        <w:ind w:firstLineChars="202" w:firstLine="424"/>
        <w:rPr>
          <w:rFonts w:asciiTheme="minorEastAsia" w:hAnsiTheme="minorEastAsia"/>
        </w:rPr>
      </w:pPr>
      <w:r w:rsidRPr="0089707E">
        <w:rPr>
          <w:rFonts w:asciiTheme="minorEastAsia" w:hAnsiTheme="minorEastAsia"/>
        </w:rPr>
        <w:t>本</w:t>
      </w:r>
      <w:r w:rsidRPr="0089707E">
        <w:rPr>
          <w:rFonts w:asciiTheme="minorEastAsia" w:hAnsiTheme="minorEastAsia" w:hint="eastAsia"/>
        </w:rPr>
        <w:t>规范</w:t>
      </w:r>
      <w:r w:rsidRPr="0089707E">
        <w:rPr>
          <w:rFonts w:asciiTheme="minorEastAsia" w:hAnsiTheme="minorEastAsia"/>
        </w:rPr>
        <w:t>适用于</w:t>
      </w:r>
      <w:r w:rsidRPr="0089707E">
        <w:rPr>
          <w:rFonts w:asciiTheme="minorEastAsia" w:hAnsiTheme="minorEastAsia" w:hint="eastAsia"/>
        </w:rPr>
        <w:t>道路运输车辆</w:t>
      </w:r>
      <w:r w:rsidR="003B1DC5" w:rsidRPr="0089707E">
        <w:rPr>
          <w:rFonts w:asciiTheme="minorEastAsia" w:hAnsiTheme="minorEastAsia" w:hint="eastAsia"/>
        </w:rPr>
        <w:t>智能视频监控</w:t>
      </w:r>
      <w:r w:rsidRPr="0089707E">
        <w:rPr>
          <w:rFonts w:asciiTheme="minorEastAsia" w:hAnsiTheme="minorEastAsia" w:hint="eastAsia"/>
        </w:rPr>
        <w:t>系统</w:t>
      </w:r>
      <w:r w:rsidR="00C65671">
        <w:rPr>
          <w:rFonts w:asciiTheme="minorEastAsia" w:hAnsiTheme="minorEastAsia" w:hint="eastAsia"/>
        </w:rPr>
        <w:t>政府安全监管</w:t>
      </w:r>
      <w:r w:rsidR="00CA69E7">
        <w:rPr>
          <w:rFonts w:asciiTheme="minorEastAsia" w:hAnsiTheme="minorEastAsia" w:hint="eastAsia"/>
        </w:rPr>
        <w:t>平台</w:t>
      </w:r>
      <w:r w:rsidRPr="0089707E">
        <w:rPr>
          <w:rFonts w:asciiTheme="minorEastAsia" w:hAnsiTheme="minorEastAsia" w:hint="eastAsia"/>
        </w:rPr>
        <w:t>和</w:t>
      </w:r>
      <w:r w:rsidR="003B55B8">
        <w:rPr>
          <w:rFonts w:asciiTheme="minorEastAsia" w:hAnsiTheme="minorEastAsia" w:hint="eastAsia"/>
        </w:rPr>
        <w:t>企业安全监控平台</w:t>
      </w:r>
      <w:r w:rsidRPr="0089707E">
        <w:rPr>
          <w:rFonts w:asciiTheme="minorEastAsia" w:hAnsiTheme="minorEastAsia"/>
        </w:rPr>
        <w:t>的</w:t>
      </w:r>
      <w:r w:rsidRPr="0089707E">
        <w:rPr>
          <w:rFonts w:asciiTheme="minorEastAsia" w:hAnsiTheme="minorEastAsia" w:hint="eastAsia"/>
        </w:rPr>
        <w:t>建设。</w:t>
      </w:r>
    </w:p>
    <w:p w:rsidR="00B232CB" w:rsidRPr="0089707E" w:rsidRDefault="00290513" w:rsidP="005B67F1">
      <w:pPr>
        <w:pStyle w:val="1"/>
        <w:numPr>
          <w:ilvl w:val="0"/>
          <w:numId w:val="1"/>
        </w:numPr>
        <w:spacing w:beforeLines="50" w:afterLines="50"/>
        <w:ind w:left="0" w:firstLine="0"/>
        <w:rPr>
          <w:rFonts w:ascii="黑体" w:eastAsia="黑体" w:hAnsi="黑体"/>
          <w:b w:val="0"/>
          <w:sz w:val="21"/>
          <w:szCs w:val="21"/>
        </w:rPr>
      </w:pPr>
      <w:bookmarkStart w:id="6" w:name="_Toc17702398"/>
      <w:r w:rsidRPr="0089707E">
        <w:rPr>
          <w:rFonts w:ascii="黑体" w:eastAsia="黑体" w:hAnsi="黑体" w:hint="eastAsia"/>
          <w:b w:val="0"/>
          <w:sz w:val="21"/>
          <w:szCs w:val="21"/>
        </w:rPr>
        <w:t>规范性引用文件</w:t>
      </w:r>
      <w:bookmarkEnd w:id="6"/>
    </w:p>
    <w:p w:rsidR="00B232CB" w:rsidRPr="0089707E" w:rsidRDefault="00290513">
      <w:pPr>
        <w:ind w:firstLineChars="202" w:firstLine="424"/>
        <w:rPr>
          <w:rFonts w:asciiTheme="minorEastAsia" w:hAnsiTheme="minorEastAsia"/>
        </w:rPr>
      </w:pPr>
      <w:r w:rsidRPr="0089707E">
        <w:rPr>
          <w:rFonts w:asciiTheme="minorEastAsia" w:hAnsiTheme="minorEastAsia" w:hint="eastAsia"/>
        </w:rPr>
        <w:t>下列文件对于本文件的应用是必不可少的。凡是注日期的引用文件，仅注日期的版本适用于本文件。凡是不注日期的引用文件，其最新版本（包括所有的修改单）适用于本文件。</w:t>
      </w:r>
    </w:p>
    <w:p w:rsidR="003F5568" w:rsidRDefault="003F5568" w:rsidP="003F5568">
      <w:pPr>
        <w:ind w:firstLineChars="202" w:firstLine="424"/>
        <w:rPr>
          <w:rFonts w:asciiTheme="minorEastAsia" w:hAnsiTheme="minorEastAsia"/>
        </w:rPr>
      </w:pPr>
      <w:r w:rsidRPr="0089707E">
        <w:rPr>
          <w:rFonts w:asciiTheme="minorEastAsia" w:hAnsiTheme="minorEastAsia" w:hint="eastAsia"/>
        </w:rPr>
        <w:t xml:space="preserve">GB/T </w:t>
      </w:r>
      <w:r w:rsidRPr="0089707E">
        <w:rPr>
          <w:rFonts w:asciiTheme="minorEastAsia" w:hAnsiTheme="minorEastAsia"/>
        </w:rPr>
        <w:t>35658</w:t>
      </w:r>
      <w:r w:rsidRPr="0089707E">
        <w:rPr>
          <w:rFonts w:asciiTheme="minorEastAsia" w:hAnsiTheme="minorEastAsia" w:hint="eastAsia"/>
        </w:rPr>
        <w:t xml:space="preserve"> 智能运输车辆卫星定位系统平台技术要求</w:t>
      </w:r>
    </w:p>
    <w:p w:rsidR="00513362" w:rsidRPr="00DF4755" w:rsidRDefault="00513362" w:rsidP="00513362">
      <w:pPr>
        <w:ind w:firstLineChars="202" w:firstLine="424"/>
        <w:rPr>
          <w:rFonts w:asciiTheme="minorEastAsia" w:hAnsiTheme="minorEastAsia"/>
        </w:rPr>
      </w:pPr>
      <w:r w:rsidRPr="00DF4755">
        <w:rPr>
          <w:rFonts w:asciiTheme="minorEastAsia" w:hAnsiTheme="minorEastAsia" w:hint="eastAsia"/>
        </w:rPr>
        <w:t xml:space="preserve">JT/T </w:t>
      </w:r>
      <w:r>
        <w:rPr>
          <w:rFonts w:asciiTheme="minorEastAsia" w:hAnsiTheme="minorEastAsia" w:hint="eastAsia"/>
        </w:rPr>
        <w:t>808-2019</w:t>
      </w:r>
      <w:r w:rsidRPr="00DF4755">
        <w:rPr>
          <w:rFonts w:asciiTheme="minorEastAsia" w:hAnsiTheme="minorEastAsia" w:hint="eastAsia"/>
        </w:rPr>
        <w:t xml:space="preserve"> 道路运输车辆卫星定位系统终端通讯协议及数据格式</w:t>
      </w:r>
    </w:p>
    <w:p w:rsidR="00513362" w:rsidRPr="00DF4755" w:rsidRDefault="00513362" w:rsidP="00513362">
      <w:pPr>
        <w:ind w:firstLineChars="202" w:firstLine="424"/>
        <w:rPr>
          <w:rFonts w:asciiTheme="minorEastAsia" w:hAnsiTheme="minorEastAsia"/>
        </w:rPr>
      </w:pPr>
      <w:r w:rsidRPr="00DF4755">
        <w:rPr>
          <w:rFonts w:asciiTheme="minorEastAsia" w:hAnsiTheme="minorEastAsia" w:hint="eastAsia"/>
        </w:rPr>
        <w:t xml:space="preserve">JT/T </w:t>
      </w:r>
      <w:r>
        <w:rPr>
          <w:rFonts w:asciiTheme="minorEastAsia" w:hAnsiTheme="minorEastAsia" w:hint="eastAsia"/>
        </w:rPr>
        <w:t>80</w:t>
      </w:r>
      <w:r>
        <w:rPr>
          <w:rFonts w:asciiTheme="minorEastAsia" w:hAnsiTheme="minorEastAsia"/>
        </w:rPr>
        <w:t>9</w:t>
      </w:r>
      <w:r>
        <w:rPr>
          <w:rFonts w:asciiTheme="minorEastAsia" w:hAnsiTheme="minorEastAsia" w:hint="eastAsia"/>
        </w:rPr>
        <w:t>-2019</w:t>
      </w:r>
      <w:r w:rsidRPr="00DF4755">
        <w:rPr>
          <w:rFonts w:asciiTheme="minorEastAsia" w:hAnsiTheme="minorEastAsia" w:hint="eastAsia"/>
        </w:rPr>
        <w:t xml:space="preserve"> 道路运输车辆卫星定位系统</w:t>
      </w:r>
      <w:r>
        <w:rPr>
          <w:rFonts w:asciiTheme="minorEastAsia" w:hAnsiTheme="minorEastAsia" w:hint="eastAsia"/>
        </w:rPr>
        <w:t>平台</w:t>
      </w:r>
      <w:r w:rsidRPr="00DF4755">
        <w:rPr>
          <w:rFonts w:asciiTheme="minorEastAsia" w:hAnsiTheme="minorEastAsia" w:hint="eastAsia"/>
        </w:rPr>
        <w:t>数据</w:t>
      </w:r>
      <w:r w:rsidR="00A623FD">
        <w:rPr>
          <w:rFonts w:asciiTheme="minorEastAsia" w:hAnsiTheme="minorEastAsia" w:hint="eastAsia"/>
        </w:rPr>
        <w:t>交换</w:t>
      </w:r>
    </w:p>
    <w:p w:rsidR="00B232CB" w:rsidRPr="000A2076" w:rsidRDefault="00290513" w:rsidP="000A2076">
      <w:pPr>
        <w:ind w:firstLineChars="202" w:firstLine="424"/>
        <w:rPr>
          <w:rFonts w:asciiTheme="minorEastAsia" w:hAnsiTheme="minorEastAsia"/>
        </w:rPr>
      </w:pPr>
      <w:r w:rsidRPr="000A2076">
        <w:rPr>
          <w:rFonts w:asciiTheme="minorEastAsia" w:hAnsiTheme="minorEastAsia"/>
        </w:rPr>
        <w:t xml:space="preserve">JT/T 1077 </w:t>
      </w:r>
      <w:r w:rsidRPr="000A2076">
        <w:rPr>
          <w:rFonts w:asciiTheme="minorEastAsia" w:hAnsiTheme="minorEastAsia" w:hint="eastAsia"/>
        </w:rPr>
        <w:t>道路运输车辆</w:t>
      </w:r>
      <w:r w:rsidRPr="000A2076">
        <w:rPr>
          <w:rFonts w:asciiTheme="minorEastAsia" w:hAnsiTheme="minorEastAsia"/>
        </w:rPr>
        <w:t>卫星定位系统车载视频平台技术要求</w:t>
      </w:r>
    </w:p>
    <w:p w:rsidR="00B232CB" w:rsidRPr="000A2076" w:rsidRDefault="00290513" w:rsidP="000A2076">
      <w:pPr>
        <w:ind w:firstLineChars="202" w:firstLine="424"/>
        <w:rPr>
          <w:rFonts w:asciiTheme="minorEastAsia" w:hAnsiTheme="minorEastAsia"/>
        </w:rPr>
      </w:pPr>
      <w:r w:rsidRPr="000A2076">
        <w:rPr>
          <w:rFonts w:asciiTheme="minorEastAsia" w:hAnsiTheme="minorEastAsia" w:hint="eastAsia"/>
        </w:rPr>
        <w:t>JT/T 1078 道路运输车辆卫星定位系统车载视频通信协议</w:t>
      </w:r>
    </w:p>
    <w:p w:rsidR="00B232CB" w:rsidRPr="0089707E" w:rsidRDefault="00290513" w:rsidP="005B67F1">
      <w:pPr>
        <w:pStyle w:val="1"/>
        <w:numPr>
          <w:ilvl w:val="0"/>
          <w:numId w:val="1"/>
        </w:numPr>
        <w:spacing w:beforeLines="50" w:afterLines="50"/>
        <w:ind w:left="0" w:firstLine="0"/>
        <w:rPr>
          <w:rFonts w:ascii="黑体" w:eastAsia="黑体" w:hAnsi="黑体"/>
          <w:b w:val="0"/>
          <w:sz w:val="21"/>
          <w:szCs w:val="21"/>
        </w:rPr>
      </w:pPr>
      <w:bookmarkStart w:id="7" w:name="_Toc17702399"/>
      <w:r w:rsidRPr="0089707E">
        <w:rPr>
          <w:rFonts w:ascii="黑体" w:eastAsia="黑体" w:hAnsi="黑体" w:hint="eastAsia"/>
          <w:b w:val="0"/>
          <w:sz w:val="21"/>
          <w:szCs w:val="21"/>
        </w:rPr>
        <w:t>术语</w:t>
      </w:r>
      <w:r w:rsidRPr="0089707E">
        <w:rPr>
          <w:rFonts w:ascii="黑体" w:eastAsia="黑体" w:hAnsi="黑体"/>
          <w:b w:val="0"/>
          <w:sz w:val="21"/>
          <w:szCs w:val="21"/>
        </w:rPr>
        <w:t>和定义</w:t>
      </w:r>
      <w:bookmarkEnd w:id="7"/>
    </w:p>
    <w:p w:rsidR="00B232CB" w:rsidRDefault="003F5568">
      <w:pPr>
        <w:ind w:firstLine="420"/>
        <w:rPr>
          <w:rFonts w:asciiTheme="minorEastAsia" w:hAnsiTheme="minorEastAsia"/>
        </w:rPr>
      </w:pPr>
      <w:r w:rsidRPr="0089707E">
        <w:rPr>
          <w:rFonts w:asciiTheme="minorEastAsia" w:hAnsiTheme="minorEastAsia" w:hint="eastAsia"/>
        </w:rPr>
        <w:t xml:space="preserve">GB/T </w:t>
      </w:r>
      <w:r w:rsidRPr="0089707E">
        <w:rPr>
          <w:rFonts w:asciiTheme="minorEastAsia" w:hAnsiTheme="minorEastAsia"/>
        </w:rPr>
        <w:t>35658</w:t>
      </w:r>
      <w:r w:rsidR="00290513" w:rsidRPr="0089707E">
        <w:rPr>
          <w:rFonts w:asciiTheme="minorEastAsia" w:hAnsiTheme="minorEastAsia" w:hint="eastAsia"/>
        </w:rPr>
        <w:t>、</w:t>
      </w:r>
      <w:r w:rsidR="00AE248A" w:rsidRPr="00DF4755">
        <w:rPr>
          <w:rFonts w:asciiTheme="minorEastAsia" w:hAnsiTheme="minorEastAsia" w:hint="eastAsia"/>
        </w:rPr>
        <w:t xml:space="preserve">JT/T </w:t>
      </w:r>
      <w:r w:rsidR="00AE248A">
        <w:rPr>
          <w:rFonts w:asciiTheme="minorEastAsia" w:hAnsiTheme="minorEastAsia" w:hint="eastAsia"/>
        </w:rPr>
        <w:t>808-2019、</w:t>
      </w:r>
      <w:r w:rsidR="00AE248A" w:rsidRPr="00DF4755">
        <w:rPr>
          <w:rFonts w:asciiTheme="minorEastAsia" w:hAnsiTheme="minorEastAsia" w:hint="eastAsia"/>
        </w:rPr>
        <w:t xml:space="preserve">JT/T </w:t>
      </w:r>
      <w:r w:rsidR="00AE248A">
        <w:rPr>
          <w:rFonts w:asciiTheme="minorEastAsia" w:hAnsiTheme="minorEastAsia" w:hint="eastAsia"/>
        </w:rPr>
        <w:t>80</w:t>
      </w:r>
      <w:r w:rsidR="00AE248A">
        <w:rPr>
          <w:rFonts w:asciiTheme="minorEastAsia" w:hAnsiTheme="minorEastAsia"/>
        </w:rPr>
        <w:t>9</w:t>
      </w:r>
      <w:r w:rsidR="00AE248A">
        <w:rPr>
          <w:rFonts w:asciiTheme="minorEastAsia" w:hAnsiTheme="minorEastAsia" w:hint="eastAsia"/>
        </w:rPr>
        <w:t>-2019、</w:t>
      </w:r>
      <w:r w:rsidR="00290513" w:rsidRPr="0089707E">
        <w:rPr>
          <w:rFonts w:asciiTheme="minorEastAsia" w:hAnsiTheme="minorEastAsia"/>
        </w:rPr>
        <w:t>JT/T 1077</w:t>
      </w:r>
      <w:r w:rsidR="007E3B78">
        <w:rPr>
          <w:rFonts w:asciiTheme="minorEastAsia" w:hAnsiTheme="minorEastAsia" w:hint="eastAsia"/>
        </w:rPr>
        <w:t>、</w:t>
      </w:r>
      <w:r w:rsidR="00290513" w:rsidRPr="0089707E">
        <w:rPr>
          <w:rFonts w:asciiTheme="minorEastAsia" w:hAnsiTheme="minorEastAsia"/>
        </w:rPr>
        <w:t>JT/T 1078</w:t>
      </w:r>
      <w:r w:rsidR="00290513" w:rsidRPr="0089707E">
        <w:rPr>
          <w:rFonts w:asciiTheme="minorEastAsia" w:hAnsiTheme="minorEastAsia" w:hint="eastAsia"/>
        </w:rPr>
        <w:t>中界定的以及下列术语和定义适用于本文件。</w:t>
      </w:r>
    </w:p>
    <w:p w:rsidR="0070547E" w:rsidRPr="009312FC" w:rsidRDefault="0070547E" w:rsidP="0070547E">
      <w:pPr>
        <w:pStyle w:val="2"/>
        <w:numPr>
          <w:ilvl w:val="1"/>
          <w:numId w:val="1"/>
        </w:numPr>
        <w:spacing w:before="156" w:after="156"/>
        <w:ind w:left="567"/>
        <w:rPr>
          <w:rFonts w:ascii="黑体" w:eastAsia="黑体" w:hAnsi="黑体"/>
          <w:b w:val="0"/>
          <w:sz w:val="21"/>
          <w:szCs w:val="21"/>
        </w:rPr>
      </w:pPr>
      <w:r w:rsidRPr="009312FC">
        <w:rPr>
          <w:rFonts w:ascii="黑体" w:eastAsia="黑体" w:hAnsi="黑体"/>
          <w:b w:val="0"/>
          <w:sz w:val="21"/>
          <w:szCs w:val="21"/>
        </w:rPr>
        <w:t>政府安全监管平台  government active safety management platform</w:t>
      </w:r>
    </w:p>
    <w:p w:rsidR="0070547E" w:rsidRDefault="0070547E" w:rsidP="0070547E">
      <w:pPr>
        <w:ind w:firstLineChars="202" w:firstLine="424"/>
        <w:rPr>
          <w:rFonts w:asciiTheme="minorEastAsia" w:hAnsiTheme="minorEastAsia"/>
        </w:rPr>
      </w:pPr>
      <w:r>
        <w:rPr>
          <w:rFonts w:asciiTheme="minorEastAsia" w:hAnsiTheme="minorEastAsia" w:hint="eastAsia"/>
        </w:rPr>
        <w:t>政府安全监管平台</w:t>
      </w:r>
      <w:r>
        <w:rPr>
          <w:rFonts w:asciiTheme="minorEastAsia" w:hAnsiTheme="minorEastAsia"/>
        </w:rPr>
        <w:t>提供对企业安全监</w:t>
      </w:r>
      <w:r>
        <w:rPr>
          <w:rFonts w:asciiTheme="minorEastAsia" w:hAnsiTheme="minorEastAsia" w:hint="eastAsia"/>
        </w:rPr>
        <w:t>控</w:t>
      </w:r>
      <w:r>
        <w:rPr>
          <w:rFonts w:asciiTheme="minorEastAsia" w:hAnsiTheme="minorEastAsia"/>
        </w:rPr>
        <w:t>平台</w:t>
      </w:r>
      <w:r>
        <w:rPr>
          <w:rFonts w:asciiTheme="minorEastAsia" w:hAnsiTheme="minorEastAsia" w:hint="eastAsia"/>
        </w:rPr>
        <w:t>，</w:t>
      </w:r>
      <w:r>
        <w:rPr>
          <w:rFonts w:asciiTheme="minorEastAsia" w:hAnsiTheme="minorEastAsia"/>
        </w:rPr>
        <w:t>以及跨域车辆所属企业安全监</w:t>
      </w:r>
      <w:r>
        <w:rPr>
          <w:rFonts w:asciiTheme="minorEastAsia" w:hAnsiTheme="minorEastAsia" w:hint="eastAsia"/>
        </w:rPr>
        <w:t>控</w:t>
      </w:r>
      <w:r>
        <w:rPr>
          <w:rFonts w:asciiTheme="minorEastAsia" w:hAnsiTheme="minorEastAsia"/>
        </w:rPr>
        <w:t>平台上车辆</w:t>
      </w:r>
      <w:r>
        <w:rPr>
          <w:rFonts w:asciiTheme="minorEastAsia" w:hAnsiTheme="minorEastAsia" w:hint="eastAsia"/>
        </w:rPr>
        <w:t>智能视频监控</w:t>
      </w:r>
      <w:r w:rsidR="00A35CF9">
        <w:rPr>
          <w:rFonts w:asciiTheme="minorEastAsia" w:hAnsiTheme="minorEastAsia"/>
        </w:rPr>
        <w:t>报警事件信息</w:t>
      </w:r>
      <w:r>
        <w:rPr>
          <w:rFonts w:asciiTheme="minorEastAsia" w:hAnsiTheme="minorEastAsia"/>
        </w:rPr>
        <w:t>的查询与管理。</w:t>
      </w:r>
    </w:p>
    <w:p w:rsidR="0070547E" w:rsidRPr="009312FC" w:rsidRDefault="0070547E" w:rsidP="0070547E">
      <w:pPr>
        <w:pStyle w:val="2"/>
        <w:numPr>
          <w:ilvl w:val="1"/>
          <w:numId w:val="1"/>
        </w:numPr>
        <w:spacing w:before="156" w:after="156"/>
        <w:ind w:left="567"/>
        <w:rPr>
          <w:rFonts w:ascii="黑体" w:eastAsia="黑体" w:hAnsi="黑体"/>
          <w:b w:val="0"/>
          <w:sz w:val="21"/>
          <w:szCs w:val="21"/>
        </w:rPr>
      </w:pPr>
      <w:r w:rsidRPr="009312FC">
        <w:rPr>
          <w:rFonts w:ascii="黑体" w:eastAsia="黑体" w:hAnsi="黑体" w:hint="eastAsia"/>
          <w:b w:val="0"/>
          <w:sz w:val="21"/>
          <w:szCs w:val="21"/>
        </w:rPr>
        <w:t>企业安全</w:t>
      </w:r>
      <w:r w:rsidRPr="009312FC">
        <w:rPr>
          <w:rFonts w:ascii="黑体" w:eastAsia="黑体" w:hAnsi="黑体"/>
          <w:b w:val="0"/>
          <w:sz w:val="21"/>
          <w:szCs w:val="21"/>
        </w:rPr>
        <w:t>监控平台 enterprise active safety management platform</w:t>
      </w:r>
    </w:p>
    <w:p w:rsidR="0070547E" w:rsidRPr="009312FC" w:rsidRDefault="0070547E" w:rsidP="0070547E">
      <w:pPr>
        <w:ind w:firstLineChars="202" w:firstLine="424"/>
        <w:rPr>
          <w:rFonts w:asciiTheme="minorEastAsia" w:hAnsiTheme="minorEastAsia"/>
        </w:rPr>
      </w:pPr>
      <w:r>
        <w:rPr>
          <w:rFonts w:asciiTheme="minorEastAsia" w:hAnsiTheme="minorEastAsia"/>
        </w:rPr>
        <w:t>企业安全监控平台提供</w:t>
      </w:r>
      <w:r>
        <w:rPr>
          <w:rFonts w:asciiTheme="minorEastAsia" w:hAnsiTheme="minorEastAsia" w:hint="eastAsia"/>
        </w:rPr>
        <w:t>智能视频监控</w:t>
      </w:r>
      <w:r>
        <w:rPr>
          <w:rFonts w:asciiTheme="minorEastAsia" w:hAnsiTheme="minorEastAsia"/>
        </w:rPr>
        <w:t>终端</w:t>
      </w:r>
      <w:r>
        <w:rPr>
          <w:rFonts w:asciiTheme="minorEastAsia" w:hAnsiTheme="minorEastAsia" w:hint="eastAsia"/>
        </w:rPr>
        <w:t>报警</w:t>
      </w:r>
      <w:r>
        <w:rPr>
          <w:rFonts w:asciiTheme="minorEastAsia" w:hAnsiTheme="minorEastAsia"/>
        </w:rPr>
        <w:t>数据存储及</w:t>
      </w:r>
      <w:r>
        <w:rPr>
          <w:rFonts w:asciiTheme="minorEastAsia" w:hAnsiTheme="minorEastAsia" w:hint="eastAsia"/>
        </w:rPr>
        <w:t>查询</w:t>
      </w:r>
      <w:r>
        <w:rPr>
          <w:rFonts w:asciiTheme="minorEastAsia" w:hAnsiTheme="minorEastAsia"/>
        </w:rPr>
        <w:t>、智能视频监控态势分析</w:t>
      </w:r>
      <w:r>
        <w:rPr>
          <w:rFonts w:asciiTheme="minorEastAsia" w:hAnsiTheme="minorEastAsia" w:hint="eastAsia"/>
        </w:rPr>
        <w:t>、车辆</w:t>
      </w:r>
      <w:r>
        <w:rPr>
          <w:rFonts w:asciiTheme="minorEastAsia" w:hAnsiTheme="minorEastAsia"/>
        </w:rPr>
        <w:t>实时状态监控、</w:t>
      </w:r>
      <w:r>
        <w:rPr>
          <w:rFonts w:asciiTheme="minorEastAsia" w:hAnsiTheme="minorEastAsia" w:hint="eastAsia"/>
        </w:rPr>
        <w:t>车辆</w:t>
      </w:r>
      <w:r w:rsidR="00A35CF9">
        <w:rPr>
          <w:rFonts w:asciiTheme="minorEastAsia" w:hAnsiTheme="minorEastAsia"/>
        </w:rPr>
        <w:t>报警事件信息</w:t>
      </w:r>
      <w:r>
        <w:rPr>
          <w:rFonts w:asciiTheme="minorEastAsia" w:hAnsiTheme="minorEastAsia"/>
        </w:rPr>
        <w:t>处理</w:t>
      </w:r>
      <w:r>
        <w:rPr>
          <w:rFonts w:asciiTheme="minorEastAsia" w:hAnsiTheme="minorEastAsia" w:hint="eastAsia"/>
        </w:rPr>
        <w:t>、驾驶员安全档案库及车辆安装信息管理等</w:t>
      </w:r>
      <w:r>
        <w:rPr>
          <w:rFonts w:asciiTheme="minorEastAsia" w:hAnsiTheme="minorEastAsia"/>
        </w:rPr>
        <w:t>功能。同时企业安全监控平台</w:t>
      </w:r>
      <w:r>
        <w:rPr>
          <w:rFonts w:asciiTheme="minorEastAsia" w:hAnsiTheme="minorEastAsia" w:hint="eastAsia"/>
        </w:rPr>
        <w:t>服从</w:t>
      </w:r>
      <w:r>
        <w:rPr>
          <w:rFonts w:asciiTheme="minorEastAsia" w:hAnsiTheme="minorEastAsia"/>
        </w:rPr>
        <w:t>政府安全监管平台的</w:t>
      </w:r>
      <w:r>
        <w:rPr>
          <w:rFonts w:asciiTheme="minorEastAsia" w:hAnsiTheme="minorEastAsia" w:hint="eastAsia"/>
        </w:rPr>
        <w:t>管理</w:t>
      </w:r>
      <w:r>
        <w:rPr>
          <w:rFonts w:asciiTheme="minorEastAsia" w:hAnsiTheme="minorEastAsia"/>
        </w:rPr>
        <w:t>。</w:t>
      </w:r>
    </w:p>
    <w:p w:rsidR="00B232CB" w:rsidRPr="0089707E" w:rsidRDefault="003B1DC5" w:rsidP="009312FC">
      <w:pPr>
        <w:pStyle w:val="2"/>
        <w:numPr>
          <w:ilvl w:val="1"/>
          <w:numId w:val="1"/>
        </w:numPr>
        <w:spacing w:before="156" w:after="156"/>
        <w:ind w:left="567"/>
        <w:rPr>
          <w:rFonts w:ascii="黑体" w:eastAsia="黑体" w:hAnsi="黑体"/>
          <w:b w:val="0"/>
          <w:sz w:val="21"/>
          <w:szCs w:val="21"/>
        </w:rPr>
      </w:pPr>
      <w:bookmarkStart w:id="8" w:name="_Toc496263434"/>
      <w:r w:rsidRPr="0089707E">
        <w:rPr>
          <w:rFonts w:ascii="黑体" w:eastAsia="黑体" w:hAnsi="黑体" w:hint="eastAsia"/>
          <w:b w:val="0"/>
          <w:sz w:val="21"/>
          <w:szCs w:val="21"/>
        </w:rPr>
        <w:t>智能视频监控</w:t>
      </w:r>
      <w:r w:rsidR="00290513" w:rsidRPr="0089707E">
        <w:rPr>
          <w:rFonts w:ascii="黑体" w:eastAsia="黑体" w:hAnsi="黑体"/>
          <w:b w:val="0"/>
          <w:sz w:val="21"/>
          <w:szCs w:val="21"/>
        </w:rPr>
        <w:t>终端</w:t>
      </w:r>
      <w:bookmarkEnd w:id="8"/>
      <w:r w:rsidR="0088200E" w:rsidRPr="0089707E">
        <w:rPr>
          <w:rFonts w:ascii="黑体" w:eastAsia="黑体" w:hAnsi="黑体" w:hint="eastAsia"/>
          <w:b w:val="0"/>
          <w:sz w:val="21"/>
          <w:szCs w:val="21"/>
        </w:rPr>
        <w:t>Intelligent Video Monitoring</w:t>
      </w:r>
      <w:r w:rsidR="00290513" w:rsidRPr="0089707E">
        <w:rPr>
          <w:rFonts w:ascii="黑体" w:eastAsia="黑体" w:hAnsi="黑体"/>
          <w:b w:val="0"/>
          <w:sz w:val="21"/>
          <w:szCs w:val="21"/>
        </w:rPr>
        <w:t xml:space="preserve"> terminal</w:t>
      </w:r>
    </w:p>
    <w:p w:rsidR="00B232CB" w:rsidRPr="0089707E" w:rsidRDefault="00924CE6">
      <w:pPr>
        <w:ind w:firstLine="420"/>
      </w:pPr>
      <w:r w:rsidRPr="0089707E">
        <w:rPr>
          <w:rFonts w:hint="eastAsia"/>
        </w:rPr>
        <w:t>智能视频监控</w:t>
      </w:r>
      <w:r w:rsidR="00290513" w:rsidRPr="0089707E">
        <w:rPr>
          <w:rFonts w:hint="eastAsia"/>
        </w:rPr>
        <w:t>报警</w:t>
      </w:r>
      <w:r w:rsidR="00290513" w:rsidRPr="0089707E">
        <w:t>终端是指安装在车辆上满足工作环境要求，具备</w:t>
      </w:r>
      <w:r w:rsidR="0070547E" w:rsidRPr="0089707E">
        <w:rPr>
          <w:rFonts w:hint="eastAsia"/>
        </w:rPr>
        <w:t>驾驶员状态监测</w:t>
      </w:r>
      <w:r w:rsidR="0070547E">
        <w:rPr>
          <w:rFonts w:hint="eastAsia"/>
        </w:rPr>
        <w:t>、</w:t>
      </w:r>
      <w:r w:rsidR="00290513" w:rsidRPr="0089707E">
        <w:rPr>
          <w:rFonts w:hint="eastAsia"/>
        </w:rPr>
        <w:t>高级驾驶辅助等功能，</w:t>
      </w:r>
      <w:r w:rsidR="00A34551">
        <w:rPr>
          <w:rFonts w:hint="eastAsia"/>
        </w:rPr>
        <w:t>同时</w:t>
      </w:r>
      <w:r w:rsidR="0070547E">
        <w:rPr>
          <w:rFonts w:hint="eastAsia"/>
        </w:rPr>
        <w:t>可具备</w:t>
      </w:r>
      <w:r w:rsidR="0070547E" w:rsidRPr="0089707E">
        <w:t>行车记录仪</w:t>
      </w:r>
      <w:r w:rsidR="0070547E" w:rsidRPr="0089707E">
        <w:rPr>
          <w:rFonts w:hint="eastAsia"/>
        </w:rPr>
        <w:t>、卫星定位、车载视频监控</w:t>
      </w:r>
      <w:r w:rsidR="0070547E">
        <w:rPr>
          <w:rFonts w:hint="eastAsia"/>
        </w:rPr>
        <w:t>等功能，</w:t>
      </w:r>
      <w:r w:rsidR="00290513" w:rsidRPr="0089707E">
        <w:rPr>
          <w:rFonts w:hint="eastAsia"/>
        </w:rPr>
        <w:t>并支持与其他车载电子设</w:t>
      </w:r>
      <w:r w:rsidR="00290513" w:rsidRPr="0089707E">
        <w:rPr>
          <w:rFonts w:hint="eastAsia"/>
        </w:rPr>
        <w:lastRenderedPageBreak/>
        <w:t>备进行通信，提供</w:t>
      </w:r>
      <w:r w:rsidR="003B1DC5" w:rsidRPr="0089707E">
        <w:rPr>
          <w:rFonts w:hint="eastAsia"/>
        </w:rPr>
        <w:t>智能视频监控</w:t>
      </w:r>
      <w:r w:rsidR="00290513" w:rsidRPr="0089707E">
        <w:rPr>
          <w:rFonts w:hint="eastAsia"/>
        </w:rPr>
        <w:t>平台所需信息</w:t>
      </w:r>
      <w:r w:rsidR="00290513" w:rsidRPr="0089707E">
        <w:t>的车载</w:t>
      </w:r>
      <w:r w:rsidR="00290513" w:rsidRPr="0089707E">
        <w:rPr>
          <w:rFonts w:hint="eastAsia"/>
        </w:rPr>
        <w:t>设备</w:t>
      </w:r>
      <w:r w:rsidR="00290513" w:rsidRPr="0089707E">
        <w:t>。</w:t>
      </w:r>
    </w:p>
    <w:p w:rsidR="00B232CB" w:rsidRPr="0089707E" w:rsidRDefault="00290513" w:rsidP="009312FC">
      <w:pPr>
        <w:pStyle w:val="2"/>
        <w:numPr>
          <w:ilvl w:val="1"/>
          <w:numId w:val="1"/>
        </w:numPr>
        <w:spacing w:before="156" w:after="156"/>
        <w:ind w:left="567"/>
        <w:rPr>
          <w:rFonts w:ascii="黑体" w:eastAsia="黑体" w:hAnsi="黑体"/>
          <w:b w:val="0"/>
          <w:sz w:val="21"/>
          <w:szCs w:val="21"/>
        </w:rPr>
      </w:pPr>
      <w:r w:rsidRPr="0089707E">
        <w:rPr>
          <w:rFonts w:ascii="黑体" w:eastAsia="黑体" w:hAnsi="黑体"/>
          <w:b w:val="0"/>
          <w:sz w:val="21"/>
          <w:szCs w:val="21"/>
        </w:rPr>
        <w:t xml:space="preserve">处理率Processing </w:t>
      </w:r>
      <w:r w:rsidRPr="0089707E">
        <w:rPr>
          <w:rFonts w:ascii="黑体" w:eastAsia="黑体" w:hAnsi="黑体" w:hint="eastAsia"/>
          <w:b w:val="0"/>
          <w:sz w:val="21"/>
          <w:szCs w:val="21"/>
        </w:rPr>
        <w:t>rate</w:t>
      </w:r>
    </w:p>
    <w:p w:rsidR="00B232CB" w:rsidRPr="0089707E" w:rsidRDefault="00290513">
      <w:pPr>
        <w:ind w:firstLine="420"/>
      </w:pPr>
      <w:r w:rsidRPr="0089707E">
        <w:rPr>
          <w:rFonts w:hint="eastAsia"/>
        </w:rPr>
        <w:t>处理率是指按照规定正确处理</w:t>
      </w:r>
      <w:r w:rsidR="003B1DC5" w:rsidRPr="0089707E">
        <w:rPr>
          <w:rFonts w:hint="eastAsia"/>
        </w:rPr>
        <w:t>智能视频监控</w:t>
      </w:r>
      <w:r w:rsidRPr="0089707E">
        <w:t>终端上报的事件或报警的数量</w:t>
      </w:r>
      <w:r w:rsidRPr="0089707E">
        <w:rPr>
          <w:rFonts w:hint="eastAsia"/>
        </w:rPr>
        <w:t>，</w:t>
      </w:r>
      <w:r w:rsidRPr="0089707E">
        <w:t>占</w:t>
      </w:r>
      <w:r w:rsidR="003B1DC5" w:rsidRPr="0089707E">
        <w:rPr>
          <w:rFonts w:hint="eastAsia"/>
        </w:rPr>
        <w:t>智能视频监控</w:t>
      </w:r>
      <w:r w:rsidRPr="0089707E">
        <w:t>终端上报的事件或报警的总数量的百分比</w:t>
      </w:r>
      <w:r w:rsidRPr="0089707E">
        <w:rPr>
          <w:rFonts w:hint="eastAsia"/>
        </w:rPr>
        <w:t>。</w:t>
      </w:r>
    </w:p>
    <w:p w:rsidR="00B232CB" w:rsidRPr="0089707E" w:rsidRDefault="00BE7D76" w:rsidP="005B67F1">
      <w:pPr>
        <w:pStyle w:val="1"/>
        <w:numPr>
          <w:ilvl w:val="0"/>
          <w:numId w:val="1"/>
        </w:numPr>
        <w:spacing w:beforeLines="50" w:afterLines="50"/>
        <w:ind w:left="0" w:firstLine="0"/>
        <w:rPr>
          <w:rFonts w:ascii="黑体" w:eastAsia="黑体" w:hAnsi="黑体"/>
          <w:b w:val="0"/>
          <w:sz w:val="21"/>
          <w:szCs w:val="21"/>
        </w:rPr>
      </w:pPr>
      <w:bookmarkStart w:id="9" w:name="_Toc17702400"/>
      <w:r>
        <w:rPr>
          <w:rFonts w:ascii="黑体" w:eastAsia="黑体" w:hAnsi="黑体"/>
          <w:b w:val="0"/>
          <w:sz w:val="21"/>
          <w:szCs w:val="21"/>
        </w:rPr>
        <w:t>道路运输车辆智能视频监控</w:t>
      </w:r>
      <w:r>
        <w:rPr>
          <w:rFonts w:ascii="黑体" w:eastAsia="黑体" w:hAnsi="黑体" w:hint="eastAsia"/>
          <w:b w:val="0"/>
          <w:sz w:val="21"/>
          <w:szCs w:val="21"/>
        </w:rPr>
        <w:t>系统</w:t>
      </w:r>
      <w:r w:rsidR="00290513" w:rsidRPr="0089707E">
        <w:rPr>
          <w:rFonts w:ascii="黑体" w:eastAsia="黑体" w:hAnsi="黑体"/>
          <w:b w:val="0"/>
          <w:sz w:val="21"/>
          <w:szCs w:val="21"/>
        </w:rPr>
        <w:t>架构</w:t>
      </w:r>
      <w:bookmarkEnd w:id="9"/>
    </w:p>
    <w:p w:rsidR="00BE7D76" w:rsidRDefault="00BE7D76" w:rsidP="00BE7D76">
      <w:pPr>
        <w:ind w:firstLine="420"/>
      </w:pPr>
      <w:r>
        <w:rPr>
          <w:rFonts w:hint="eastAsia"/>
        </w:rPr>
        <w:t>道路运输车辆</w:t>
      </w:r>
      <w:r>
        <w:t>智能视频监控系统包含政府</w:t>
      </w:r>
      <w:r w:rsidR="00095D5F">
        <w:rPr>
          <w:rFonts w:hint="eastAsia"/>
        </w:rPr>
        <w:t>安全</w:t>
      </w:r>
      <w:r>
        <w:rPr>
          <w:rFonts w:hint="eastAsia"/>
        </w:rPr>
        <w:t>监管平台</w:t>
      </w:r>
      <w:r>
        <w:t>、</w:t>
      </w:r>
      <w:r w:rsidR="003B55B8">
        <w:t>企业安全监控平台</w:t>
      </w:r>
      <w:r>
        <w:t>、</w:t>
      </w:r>
      <w:r>
        <w:rPr>
          <w:rFonts w:hint="eastAsia"/>
        </w:rPr>
        <w:t>智能视频监控智能</w:t>
      </w:r>
      <w:r>
        <w:t>终端</w:t>
      </w:r>
      <w:r>
        <w:rPr>
          <w:rFonts w:hint="eastAsia"/>
        </w:rPr>
        <w:t>间</w:t>
      </w:r>
      <w:r>
        <w:t>的通讯网络。</w:t>
      </w:r>
      <w:r>
        <w:rPr>
          <w:rFonts w:hint="eastAsia"/>
        </w:rPr>
        <w:t>通过各</w:t>
      </w:r>
      <w:r>
        <w:t>组成之间的互联互通，实现卫星定位、视频监控</w:t>
      </w:r>
      <w:r>
        <w:rPr>
          <w:rFonts w:hint="eastAsia"/>
        </w:rPr>
        <w:t>、智能视频监控报警事件接收以及</w:t>
      </w:r>
      <w:r>
        <w:t>数据存储、分析、</w:t>
      </w:r>
      <w:r>
        <w:rPr>
          <w:rFonts w:hint="eastAsia"/>
        </w:rPr>
        <w:t>交换</w:t>
      </w:r>
      <w:r>
        <w:t>和共享。</w:t>
      </w:r>
    </w:p>
    <w:p w:rsidR="00B232CB" w:rsidRPr="0089707E" w:rsidRDefault="00BE7D76">
      <w:pPr>
        <w:ind w:firstLine="420"/>
      </w:pPr>
      <w:r>
        <w:t>道路运输车辆智能视频监控系统</w:t>
      </w:r>
      <w:r w:rsidR="00290513" w:rsidRPr="0089707E">
        <w:t>架构如图</w:t>
      </w:r>
      <w:r w:rsidR="00290513" w:rsidRPr="0089707E">
        <w:t>1</w:t>
      </w:r>
      <w:r w:rsidR="00290513" w:rsidRPr="0089707E">
        <w:rPr>
          <w:rFonts w:hint="eastAsia"/>
        </w:rPr>
        <w:t>所示</w:t>
      </w:r>
      <w:r w:rsidR="00290513" w:rsidRPr="0089707E">
        <w:t>。</w:t>
      </w:r>
    </w:p>
    <w:p w:rsidR="00B232CB" w:rsidRDefault="00B232CB">
      <w:pPr>
        <w:ind w:firstLine="420"/>
        <w:jc w:val="center"/>
      </w:pPr>
    </w:p>
    <w:p w:rsidR="0083412B" w:rsidRDefault="002B0AEE">
      <w:pPr>
        <w:ind w:firstLine="420"/>
        <w:jc w:val="center"/>
      </w:pPr>
      <w:r>
        <w:rPr>
          <w:noProof/>
        </w:rPr>
        <w:pict>
          <v:shapetype id="_x0000_t202" coordsize="21600,21600" o:spt="202" path="m,l,21600r21600,l21600,xe">
            <v:stroke joinstyle="miter"/>
            <v:path gradientshapeok="t" o:connecttype="rect"/>
          </v:shapetype>
          <v:shape id="文本框 2" o:spid="_x0000_s1029" type="#_x0000_t202" style="position:absolute;left:0;text-align:left;margin-left:147.15pt;margin-top:6.15pt;width:82pt;height:36.8pt;z-index:2516817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">
            <v:textbox>
              <w:txbxContent>
                <w:p w:rsidR="0083412B" w:rsidRPr="0083412B" w:rsidRDefault="0083412B" w:rsidP="0083412B">
                  <w:pPr>
                    <w:ind w:firstLineChars="0" w:firstLine="0"/>
                    <w:jc w:val="center"/>
                    <w:rPr>
                      <w:sz w:val="15"/>
                      <w:szCs w:val="15"/>
                    </w:rPr>
                  </w:pPr>
                  <w:r w:rsidRPr="0083412B">
                    <w:rPr>
                      <w:rFonts w:hint="eastAsia"/>
                      <w:sz w:val="15"/>
                      <w:szCs w:val="15"/>
                    </w:rPr>
                    <w:t>政府安全监管平台</w:t>
                  </w:r>
                </w:p>
              </w:txbxContent>
            </v:textbox>
          </v:shape>
        </w:pict>
      </w:r>
    </w:p>
    <w:p w:rsidR="0083412B" w:rsidRDefault="002B0AEE">
      <w:pPr>
        <w:ind w:firstLine="420"/>
        <w:jc w:val="center"/>
      </w:pPr>
      <w:r>
        <w:rPr>
          <w:noProof/>
        </w:rPr>
        <w:pict>
          <v:shapetype id="_x0000_t32" coordsize="21600,21600" o:spt="32" o:oned="t" path="m,l21600,21600e" filled="f">
            <v:path arrowok="t" fillok="f" o:connecttype="none"/>
            <o:lock v:ext="edit" shapetype="t"/>
          </v:shapetype>
          <v:shape id="直接箭头连接符 13" o:spid="_x0000_s1039" type="#_x0000_t32" style="position:absolute;left:0;text-align:left;margin-left:190.15pt;margin-top:19.75pt;width:0;height:71.2pt;flip:y;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" strokecolor="black [3200]">
            <v:stroke endarrow="open"/>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16" o:spid="_x0000_s1038" type="#_x0000_t34" style="position:absolute;left:0;text-align:left;margin-left:147.15pt;margin-top:1.75pt;width:3.6pt;height:109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" adj="-473688" strokecolor="black [3200]">
            <v:stroke endarrow="open" joinstyle="round"/>
          </v:shape>
        </w:pict>
      </w:r>
      <w:r>
        <w:rPr>
          <w:noProof/>
        </w:rPr>
        <w:pict>
          <v:shape id="连接符: 肘形 12" o:spid="_x0000_s1037" type="#_x0000_t34" style="position:absolute;left:0;text-align:left;margin-left:229.15pt;margin-top:2.75pt;width:3.6pt;height:198pt;flip:x y;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" adj="-378939" strokecolor="black [3200]">
            <v:stroke endarrow="open" joinstyle="round"/>
          </v:shape>
        </w:pict>
      </w:r>
    </w:p>
    <w:p w:rsidR="0083412B" w:rsidRDefault="002B0AEE">
      <w:pPr>
        <w:ind w:firstLine="420"/>
        <w:jc w:val="center"/>
      </w:pPr>
      <w:r>
        <w:rPr>
          <w:noProof/>
        </w:rPr>
        <w:pict>
          <v:shape id="文本框 1" o:spid="_x0000_s1030" type="#_x0000_t202" style="position:absolute;left:0;text-align:left;margin-left:147.15pt;margin-top:13.35pt;width:83pt;height:32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" fillcolor="white [3201]" strokeweight=".5pt">
            <v:textbox>
              <w:txbxContent>
                <w:p w:rsidR="001D33AD" w:rsidRDefault="006A286C" w:rsidP="00A23D1D">
                  <w:pPr>
                    <w:spacing w:line="240" w:lineRule="exact"/>
                    <w:ind w:firstLineChars="0" w:firstLine="0"/>
                    <w:jc w:val="center"/>
                    <w:rPr>
                      <w:sz w:val="13"/>
                      <w:szCs w:val="13"/>
                    </w:rPr>
                  </w:pPr>
                  <w:r>
                    <w:rPr>
                      <w:rFonts w:hint="eastAsia"/>
                      <w:sz w:val="13"/>
                      <w:szCs w:val="13"/>
                    </w:rPr>
                    <w:t>DSM</w:t>
                  </w:r>
                  <w:r w:rsidR="001D33AD">
                    <w:rPr>
                      <w:rFonts w:hint="eastAsia"/>
                      <w:sz w:val="13"/>
                      <w:szCs w:val="13"/>
                    </w:rPr>
                    <w:t>报警</w:t>
                  </w:r>
                  <w:r>
                    <w:rPr>
                      <w:rFonts w:hint="eastAsia"/>
                      <w:sz w:val="13"/>
                      <w:szCs w:val="13"/>
                    </w:rPr>
                    <w:t>事件及附件</w:t>
                  </w:r>
                </w:p>
                <w:p w:rsidR="000B7BBA" w:rsidRPr="007D03D0" w:rsidRDefault="006A286C" w:rsidP="00A23D1D">
                  <w:pPr>
                    <w:spacing w:line="240" w:lineRule="exact"/>
                    <w:ind w:firstLineChars="0" w:firstLine="0"/>
                    <w:jc w:val="center"/>
                    <w:rPr>
                      <w:sz w:val="13"/>
                      <w:szCs w:val="13"/>
                    </w:rPr>
                  </w:pPr>
                  <w:r>
                    <w:rPr>
                      <w:rFonts w:hint="eastAsia"/>
                      <w:sz w:val="13"/>
                      <w:szCs w:val="13"/>
                    </w:rPr>
                    <w:t>ADAS</w:t>
                  </w:r>
                  <w:r w:rsidR="001D33AD">
                    <w:rPr>
                      <w:rFonts w:hint="eastAsia"/>
                      <w:sz w:val="13"/>
                      <w:szCs w:val="13"/>
                    </w:rPr>
                    <w:t>报警</w:t>
                  </w:r>
                  <w:r>
                    <w:rPr>
                      <w:rFonts w:hint="eastAsia"/>
                      <w:sz w:val="13"/>
                      <w:szCs w:val="13"/>
                    </w:rPr>
                    <w:t>事件</w:t>
                  </w:r>
                </w:p>
              </w:txbxContent>
            </v:textbox>
          </v:shape>
        </w:pict>
      </w:r>
      <w:r>
        <w:rPr>
          <w:noProof/>
        </w:rPr>
        <w:pict>
          <v:shape id="文本框 21" o:spid="_x0000_s1031" type="#_x0000_t202" style="position:absolute;left:0;text-align:left;margin-left:24.65pt;margin-top:11.85pt;width:84pt;height:34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" fillcolor="white [3201]" strokeweight=".5pt">
            <v:textbox>
              <w:txbxContent>
                <w:p w:rsidR="001D33AD" w:rsidRDefault="00A900D9" w:rsidP="001D33AD">
                  <w:pPr>
                    <w:spacing w:line="240" w:lineRule="auto"/>
                    <w:ind w:firstLineChars="0" w:firstLine="0"/>
                    <w:jc w:val="center"/>
                    <w:rPr>
                      <w:sz w:val="13"/>
                      <w:szCs w:val="13"/>
                    </w:rPr>
                  </w:pPr>
                  <w:r w:rsidRPr="00A900D9">
                    <w:rPr>
                      <w:rFonts w:hint="eastAsia"/>
                      <w:sz w:val="13"/>
                      <w:szCs w:val="13"/>
                    </w:rPr>
                    <w:t>调取报警事件相关附件</w:t>
                  </w:r>
                </w:p>
                <w:p w:rsidR="00A900D9" w:rsidRPr="00A900D9" w:rsidRDefault="006A286C" w:rsidP="001D33AD">
                  <w:pPr>
                    <w:spacing w:line="240" w:lineRule="auto"/>
                    <w:ind w:firstLineChars="0" w:firstLine="0"/>
                    <w:jc w:val="center"/>
                    <w:rPr>
                      <w:sz w:val="13"/>
                      <w:szCs w:val="13"/>
                    </w:rPr>
                  </w:pPr>
                  <w:r>
                    <w:rPr>
                      <w:rFonts w:hint="eastAsia"/>
                      <w:sz w:val="13"/>
                      <w:szCs w:val="13"/>
                    </w:rPr>
                    <w:t>点播视频等</w:t>
                  </w:r>
                </w:p>
              </w:txbxContent>
            </v:textbox>
          </v:shape>
        </w:pict>
      </w:r>
    </w:p>
    <w:p w:rsidR="0083412B" w:rsidRDefault="0083412B">
      <w:pPr>
        <w:ind w:firstLine="420"/>
        <w:jc w:val="center"/>
      </w:pPr>
    </w:p>
    <w:p w:rsidR="0083412B" w:rsidRDefault="002B0AEE">
      <w:pPr>
        <w:ind w:firstLine="420"/>
        <w:jc w:val="center"/>
      </w:pPr>
      <w:r>
        <w:rPr>
          <w:noProof/>
        </w:rPr>
        <w:pict>
          <v:shape id="_x0000_s1032" type="#_x0000_t202" style="position:absolute;left:0;text-align:left;margin-left:150.7pt;margin-top:20.55pt;width:81.95pt;height:36.8pt;z-index:2516838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">
            <v:textbox>
              <w:txbxContent>
                <w:p w:rsidR="0083412B" w:rsidRPr="0083412B" w:rsidRDefault="0083412B" w:rsidP="0083412B">
                  <w:pPr>
                    <w:ind w:firstLineChars="0" w:firstLine="0"/>
                    <w:jc w:val="center"/>
                    <w:rPr>
                      <w:sz w:val="15"/>
                      <w:szCs w:val="15"/>
                    </w:rPr>
                  </w:pPr>
                  <w:r>
                    <w:rPr>
                      <w:rFonts w:hint="eastAsia"/>
                      <w:sz w:val="15"/>
                      <w:szCs w:val="15"/>
                    </w:rPr>
                    <w:t>企业</w:t>
                  </w:r>
                  <w:r w:rsidRPr="0083412B">
                    <w:rPr>
                      <w:rFonts w:hint="eastAsia"/>
                      <w:sz w:val="15"/>
                      <w:szCs w:val="15"/>
                    </w:rPr>
                    <w:t>安全</w:t>
                  </w:r>
                  <w:r>
                    <w:rPr>
                      <w:rFonts w:hint="eastAsia"/>
                      <w:sz w:val="15"/>
                      <w:szCs w:val="15"/>
                    </w:rPr>
                    <w:t>监控</w:t>
                  </w:r>
                  <w:r w:rsidRPr="0083412B">
                    <w:rPr>
                      <w:rFonts w:hint="eastAsia"/>
                      <w:sz w:val="15"/>
                      <w:szCs w:val="15"/>
                    </w:rPr>
                    <w:t>平台</w:t>
                  </w:r>
                </w:p>
              </w:txbxContent>
            </v:textbox>
          </v:shape>
        </w:pict>
      </w:r>
      <w:r>
        <w:rPr>
          <w:noProof/>
        </w:rPr>
        <w:pict>
          <v:shape id="文本框 17" o:spid="_x0000_s1033" type="#_x0000_t202" style="position:absolute;left:0;text-align:left;margin-left:262.4pt;margin-top:8pt;width:63.25pt;height:23.2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" fillcolor="white [3201]" strokeweight=".5pt">
            <v:textbox>
              <w:txbxContent>
                <w:p w:rsidR="007D03D0" w:rsidRPr="00A900D9" w:rsidRDefault="007D03D0" w:rsidP="007D03D0">
                  <w:pPr>
                    <w:spacing w:line="240" w:lineRule="auto"/>
                    <w:ind w:firstLineChars="0" w:firstLine="0"/>
                    <w:rPr>
                      <w:sz w:val="13"/>
                      <w:szCs w:val="13"/>
                    </w:rPr>
                  </w:pPr>
                  <w:r w:rsidRPr="00A900D9">
                    <w:rPr>
                      <w:rFonts w:hint="eastAsia"/>
                      <w:sz w:val="13"/>
                      <w:szCs w:val="13"/>
                    </w:rPr>
                    <w:t>DSM</w:t>
                  </w:r>
                  <w:r w:rsidRPr="00A900D9">
                    <w:rPr>
                      <w:rFonts w:hint="eastAsia"/>
                      <w:sz w:val="13"/>
                      <w:szCs w:val="13"/>
                    </w:rPr>
                    <w:t>报警及图片</w:t>
                  </w:r>
                </w:p>
              </w:txbxContent>
            </v:textbox>
          </v:shape>
        </w:pict>
      </w:r>
    </w:p>
    <w:p w:rsidR="0083412B" w:rsidRDefault="0083412B">
      <w:pPr>
        <w:ind w:firstLine="420"/>
        <w:jc w:val="center"/>
      </w:pPr>
    </w:p>
    <w:p w:rsidR="007D03D0" w:rsidRDefault="002B0AEE">
      <w:pPr>
        <w:ind w:firstLine="420"/>
        <w:jc w:val="center"/>
      </w:pPr>
      <w:r>
        <w:rPr>
          <w:noProof/>
        </w:rPr>
        <w:pict>
          <v:shape id="直接箭头连接符 19" o:spid="_x0000_s1036" type="#_x0000_t32" style="position:absolute;left:0;text-align:left;margin-left:192.65pt;margin-top:9.8pt;width:0;height:54.7pt;flip:y;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" strokecolor="black [3200]">
            <v:stroke endarrow="open"/>
          </v:shape>
        </w:pict>
      </w:r>
    </w:p>
    <w:p w:rsidR="007D03D0" w:rsidRDefault="002B0AEE">
      <w:pPr>
        <w:ind w:firstLine="420"/>
        <w:jc w:val="center"/>
      </w:pPr>
      <w:r>
        <w:rPr>
          <w:noProof/>
        </w:rPr>
        <w:pict>
          <v:shape id="文本框 20" o:spid="_x0000_s1034" type="#_x0000_t202" style="position:absolute;left:0;text-align:left;margin-left:149.15pt;margin-top:5.55pt;width:87.5pt;height:19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" fillcolor="white [3201]" strokeweight=".5pt">
            <v:textbox>
              <w:txbxContent>
                <w:p w:rsidR="007D03D0" w:rsidRPr="007D03D0" w:rsidRDefault="009E37B2" w:rsidP="007D03D0">
                  <w:pPr>
                    <w:spacing w:line="240" w:lineRule="exact"/>
                    <w:ind w:firstLineChars="0" w:firstLine="0"/>
                    <w:jc w:val="left"/>
                    <w:rPr>
                      <w:sz w:val="13"/>
                      <w:szCs w:val="13"/>
                    </w:rPr>
                  </w:pPr>
                  <w:r>
                    <w:rPr>
                      <w:rFonts w:hint="eastAsia"/>
                      <w:sz w:val="13"/>
                      <w:szCs w:val="13"/>
                    </w:rPr>
                    <w:t>智能视频</w:t>
                  </w:r>
                  <w:r w:rsidR="007D03D0" w:rsidRPr="007D03D0">
                    <w:rPr>
                      <w:rFonts w:hint="eastAsia"/>
                      <w:sz w:val="13"/>
                      <w:szCs w:val="13"/>
                    </w:rPr>
                    <w:t>报警</w:t>
                  </w:r>
                  <w:r>
                    <w:rPr>
                      <w:rFonts w:hint="eastAsia"/>
                      <w:sz w:val="13"/>
                      <w:szCs w:val="13"/>
                    </w:rPr>
                    <w:t>事件</w:t>
                  </w:r>
                  <w:r w:rsidR="007D03D0" w:rsidRPr="007D03D0">
                    <w:rPr>
                      <w:rFonts w:hint="eastAsia"/>
                      <w:sz w:val="13"/>
                      <w:szCs w:val="13"/>
                    </w:rPr>
                    <w:t>及</w:t>
                  </w:r>
                  <w:r w:rsidR="007D03D0">
                    <w:rPr>
                      <w:rFonts w:hint="eastAsia"/>
                      <w:sz w:val="13"/>
                      <w:szCs w:val="13"/>
                    </w:rPr>
                    <w:t>附件</w:t>
                  </w:r>
                </w:p>
              </w:txbxContent>
            </v:textbox>
          </v:shape>
        </w:pict>
      </w:r>
    </w:p>
    <w:p w:rsidR="007D03D0" w:rsidRDefault="002B0AEE">
      <w:pPr>
        <w:ind w:firstLine="420"/>
        <w:jc w:val="center"/>
      </w:pPr>
      <w:r>
        <w:rPr>
          <w:noProof/>
        </w:rPr>
        <w:pict>
          <v:shape id="_x0000_s1035" type="#_x0000_t202" style="position:absolute;left:0;text-align:left;margin-left:154.05pt;margin-top:18.7pt;width:78.55pt;height:36.8pt;z-index:2516858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">
            <v:textbox>
              <w:txbxContent>
                <w:p w:rsidR="0083412B" w:rsidRPr="0083412B" w:rsidRDefault="0083412B" w:rsidP="0083412B">
                  <w:pPr>
                    <w:ind w:firstLineChars="0" w:firstLine="0"/>
                    <w:jc w:val="center"/>
                    <w:rPr>
                      <w:sz w:val="15"/>
                      <w:szCs w:val="15"/>
                    </w:rPr>
                  </w:pPr>
                  <w:r>
                    <w:rPr>
                      <w:rFonts w:hint="eastAsia"/>
                      <w:sz w:val="15"/>
                      <w:szCs w:val="15"/>
                    </w:rPr>
                    <w:t>智能视频监控终端</w:t>
                  </w:r>
                </w:p>
              </w:txbxContent>
            </v:textbox>
          </v:shape>
        </w:pict>
      </w:r>
    </w:p>
    <w:p w:rsidR="007D03D0" w:rsidRDefault="007D03D0">
      <w:pPr>
        <w:ind w:firstLine="420"/>
        <w:jc w:val="center"/>
      </w:pPr>
    </w:p>
    <w:p w:rsidR="001D33AD" w:rsidRDefault="001D33AD">
      <w:pPr>
        <w:ind w:firstLine="420"/>
        <w:jc w:val="center"/>
      </w:pPr>
    </w:p>
    <w:p w:rsidR="00B232CB" w:rsidRPr="0089707E" w:rsidRDefault="00290513">
      <w:pPr>
        <w:pStyle w:val="a5"/>
        <w:ind w:firstLine="420"/>
        <w:jc w:val="center"/>
      </w:pPr>
      <w:r w:rsidRPr="0089707E">
        <w:rPr>
          <w:rFonts w:ascii="黑体" w:hAnsi="黑体" w:hint="eastAsia"/>
          <w:sz w:val="21"/>
        </w:rPr>
        <w:t xml:space="preserve">图 </w:t>
      </w:r>
      <w:r w:rsidR="002B0AEE" w:rsidRPr="0089707E">
        <w:rPr>
          <w:rFonts w:ascii="黑体" w:hAnsi="黑体"/>
          <w:sz w:val="21"/>
        </w:rPr>
        <w:fldChar w:fldCharType="begin"/>
      </w:r>
      <w:r w:rsidRPr="0089707E">
        <w:rPr>
          <w:rFonts w:ascii="黑体" w:hAnsi="黑体" w:hint="eastAsia"/>
          <w:sz w:val="21"/>
        </w:rPr>
        <w:instrText>SEQ 图 \* ARABIC \s 1</w:instrText>
      </w:r>
      <w:r w:rsidR="002B0AEE" w:rsidRPr="0089707E">
        <w:rPr>
          <w:rFonts w:ascii="黑体" w:hAnsi="黑体"/>
          <w:sz w:val="21"/>
        </w:rPr>
        <w:fldChar w:fldCharType="separate"/>
      </w:r>
      <w:r w:rsidR="00701D2E">
        <w:rPr>
          <w:rFonts w:ascii="黑体" w:hAnsi="黑体"/>
          <w:noProof/>
          <w:sz w:val="21"/>
        </w:rPr>
        <w:t>1</w:t>
      </w:r>
      <w:r w:rsidR="002B0AEE" w:rsidRPr="0089707E">
        <w:rPr>
          <w:rFonts w:ascii="黑体" w:hAnsi="黑体"/>
          <w:sz w:val="21"/>
        </w:rPr>
        <w:fldChar w:fldCharType="end"/>
      </w:r>
      <w:r w:rsidR="00BE7D76">
        <w:t>道路运输车辆智能视频监控</w:t>
      </w:r>
      <w:r w:rsidRPr="0089707E">
        <w:t>系统架构</w:t>
      </w:r>
    </w:p>
    <w:p w:rsidR="00B232CB" w:rsidRPr="0089707E" w:rsidRDefault="003B55B8" w:rsidP="005B67F1">
      <w:pPr>
        <w:pStyle w:val="1"/>
        <w:numPr>
          <w:ilvl w:val="0"/>
          <w:numId w:val="1"/>
        </w:numPr>
        <w:spacing w:beforeLines="50" w:afterLines="50"/>
        <w:ind w:left="0" w:firstLine="0"/>
        <w:rPr>
          <w:rFonts w:ascii="黑体" w:eastAsia="黑体" w:hAnsi="黑体"/>
          <w:b w:val="0"/>
          <w:sz w:val="21"/>
          <w:szCs w:val="21"/>
        </w:rPr>
      </w:pPr>
      <w:bookmarkStart w:id="10" w:name="_Toc17702401"/>
      <w:r>
        <w:rPr>
          <w:rFonts w:ascii="黑体" w:eastAsia="黑体" w:hAnsi="黑体"/>
          <w:b w:val="0"/>
          <w:sz w:val="21"/>
          <w:szCs w:val="21"/>
        </w:rPr>
        <w:t>企业安全监控平台</w:t>
      </w:r>
      <w:r w:rsidR="00290513" w:rsidRPr="0089707E">
        <w:rPr>
          <w:rFonts w:ascii="黑体" w:eastAsia="黑体" w:hAnsi="黑体"/>
          <w:b w:val="0"/>
          <w:sz w:val="21"/>
          <w:szCs w:val="21"/>
        </w:rPr>
        <w:t>功能</w:t>
      </w:r>
      <w:bookmarkEnd w:id="10"/>
    </w:p>
    <w:p w:rsidR="00B232CB" w:rsidRPr="0089707E" w:rsidRDefault="00290513" w:rsidP="004B35D4">
      <w:pPr>
        <w:pStyle w:val="2"/>
        <w:numPr>
          <w:ilvl w:val="1"/>
          <w:numId w:val="1"/>
        </w:numPr>
        <w:spacing w:before="156" w:after="156"/>
        <w:ind w:left="567"/>
        <w:rPr>
          <w:rFonts w:ascii="黑体" w:eastAsia="黑体" w:hAnsi="黑体"/>
          <w:b w:val="0"/>
          <w:sz w:val="21"/>
          <w:szCs w:val="21"/>
        </w:rPr>
      </w:pPr>
      <w:r w:rsidRPr="0089707E">
        <w:rPr>
          <w:rFonts w:ascii="黑体" w:eastAsia="黑体" w:hAnsi="黑体" w:hint="eastAsia"/>
          <w:b w:val="0"/>
          <w:sz w:val="21"/>
          <w:szCs w:val="21"/>
        </w:rPr>
        <w:t>基础功能</w:t>
      </w:r>
    </w:p>
    <w:p w:rsidR="00B232CB" w:rsidRPr="0089707E" w:rsidRDefault="00290513">
      <w:pPr>
        <w:ind w:firstLine="420"/>
      </w:pPr>
      <w:r w:rsidRPr="0089707E">
        <w:rPr>
          <w:rFonts w:hint="eastAsia"/>
        </w:rPr>
        <w:t>企业安全</w:t>
      </w:r>
      <w:r w:rsidRPr="0089707E">
        <w:t>监管平台</w:t>
      </w:r>
      <w:r w:rsidRPr="0089707E">
        <w:rPr>
          <w:rFonts w:hint="eastAsia"/>
        </w:rPr>
        <w:t>基本功能</w:t>
      </w:r>
      <w:r w:rsidRPr="0089707E">
        <w:t>应</w:t>
      </w:r>
      <w:r w:rsidRPr="0089707E">
        <w:rPr>
          <w:rFonts w:hint="eastAsia"/>
        </w:rPr>
        <w:t>满足</w:t>
      </w:r>
      <w:r w:rsidR="003F5568" w:rsidRPr="0089707E">
        <w:rPr>
          <w:rFonts w:asciiTheme="minorEastAsia" w:hAnsiTheme="minorEastAsia" w:hint="eastAsia"/>
        </w:rPr>
        <w:t xml:space="preserve">GB/T </w:t>
      </w:r>
      <w:r w:rsidR="003F5568" w:rsidRPr="0089707E">
        <w:rPr>
          <w:rFonts w:asciiTheme="minorEastAsia" w:hAnsiTheme="minorEastAsia"/>
        </w:rPr>
        <w:t>35658</w:t>
      </w:r>
      <w:r w:rsidRPr="0089707E">
        <w:rPr>
          <w:rFonts w:hint="eastAsia"/>
        </w:rPr>
        <w:t>中第</w:t>
      </w:r>
      <w:r w:rsidRPr="0089707E">
        <w:t>6</w:t>
      </w:r>
      <w:r w:rsidRPr="0089707E">
        <w:rPr>
          <w:rFonts w:hint="eastAsia"/>
        </w:rPr>
        <w:t>章</w:t>
      </w:r>
      <w:r w:rsidR="00363753">
        <w:rPr>
          <w:rFonts w:hint="eastAsia"/>
        </w:rPr>
        <w:t>以及</w:t>
      </w:r>
      <w:r w:rsidR="00363753" w:rsidRPr="000D7B3D">
        <w:rPr>
          <w:rFonts w:asciiTheme="minorEastAsia" w:hAnsiTheme="minorEastAsia" w:hint="eastAsia"/>
        </w:rPr>
        <w:t>JT/</w:t>
      </w:r>
      <w:r w:rsidR="00363753" w:rsidRPr="000D7B3D">
        <w:rPr>
          <w:rFonts w:asciiTheme="minorEastAsia" w:hAnsiTheme="minorEastAsia"/>
        </w:rPr>
        <w:t>T 1077</w:t>
      </w:r>
      <w:r w:rsidR="00363753">
        <w:rPr>
          <w:rFonts w:hint="eastAsia"/>
        </w:rPr>
        <w:t>中第</w:t>
      </w:r>
      <w:r w:rsidR="00363753">
        <w:t>6</w:t>
      </w:r>
      <w:r w:rsidR="00363753">
        <w:rPr>
          <w:rFonts w:hint="eastAsia"/>
        </w:rPr>
        <w:t>章</w:t>
      </w:r>
      <w:r w:rsidRPr="0089707E">
        <w:rPr>
          <w:rFonts w:hint="eastAsia"/>
        </w:rPr>
        <w:t>描述的所有</w:t>
      </w:r>
      <w:r w:rsidRPr="0089707E">
        <w:t>功能</w:t>
      </w:r>
      <w:r w:rsidRPr="0089707E">
        <w:rPr>
          <w:rFonts w:hint="eastAsia"/>
        </w:rPr>
        <w:t>。</w:t>
      </w:r>
    </w:p>
    <w:p w:rsidR="00B232CB" w:rsidRPr="0089707E" w:rsidRDefault="00290513" w:rsidP="004B35D4">
      <w:pPr>
        <w:pStyle w:val="2"/>
        <w:numPr>
          <w:ilvl w:val="1"/>
          <w:numId w:val="1"/>
        </w:numPr>
        <w:spacing w:before="156" w:after="156"/>
        <w:ind w:left="567"/>
        <w:rPr>
          <w:rFonts w:ascii="黑体" w:eastAsia="黑体" w:hAnsi="黑体"/>
          <w:b w:val="0"/>
          <w:sz w:val="21"/>
          <w:szCs w:val="21"/>
        </w:rPr>
      </w:pPr>
      <w:r w:rsidRPr="0089707E">
        <w:rPr>
          <w:rFonts w:ascii="黑体" w:eastAsia="黑体" w:hAnsi="黑体" w:hint="eastAsia"/>
          <w:b w:val="0"/>
          <w:sz w:val="21"/>
          <w:szCs w:val="21"/>
        </w:rPr>
        <w:t>扩展</w:t>
      </w:r>
      <w:r w:rsidRPr="0089707E">
        <w:rPr>
          <w:rFonts w:ascii="黑体" w:eastAsia="黑体" w:hAnsi="黑体"/>
          <w:b w:val="0"/>
          <w:sz w:val="21"/>
          <w:szCs w:val="21"/>
        </w:rPr>
        <w:t>功能</w:t>
      </w:r>
    </w:p>
    <w:p w:rsidR="00B232CB" w:rsidRPr="0089707E" w:rsidRDefault="00290513">
      <w:pPr>
        <w:pStyle w:val="3"/>
        <w:numPr>
          <w:ilvl w:val="2"/>
          <w:numId w:val="1"/>
        </w:numPr>
        <w:spacing w:before="156" w:after="156"/>
        <w:ind w:left="851" w:hanging="851"/>
        <w:rPr>
          <w:rFonts w:ascii="黑体" w:hAnsi="黑体"/>
        </w:rPr>
      </w:pPr>
      <w:r w:rsidRPr="0089707E">
        <w:rPr>
          <w:rFonts w:ascii="黑体" w:hAnsi="黑体" w:hint="eastAsia"/>
        </w:rPr>
        <w:t>用户</w:t>
      </w:r>
      <w:r w:rsidRPr="0089707E">
        <w:rPr>
          <w:rFonts w:ascii="黑体" w:hAnsi="黑体"/>
        </w:rPr>
        <w:t>管理</w:t>
      </w:r>
    </w:p>
    <w:p w:rsidR="00B232CB" w:rsidRPr="0089707E" w:rsidRDefault="00290513">
      <w:pPr>
        <w:ind w:firstLine="420"/>
      </w:pPr>
      <w:bookmarkStart w:id="11" w:name="_Toc496263451"/>
      <w:r w:rsidRPr="0089707E">
        <w:rPr>
          <w:rFonts w:hint="eastAsia"/>
        </w:rPr>
        <w:t>用户管理</w:t>
      </w:r>
      <w:r w:rsidRPr="0089707E">
        <w:t>应</w:t>
      </w:r>
      <w:r w:rsidRPr="0089707E">
        <w:rPr>
          <w:rFonts w:hint="eastAsia"/>
        </w:rPr>
        <w:t>满足</w:t>
      </w:r>
      <w:r w:rsidRPr="000D7B3D">
        <w:rPr>
          <w:rFonts w:asciiTheme="minorEastAsia" w:hAnsiTheme="minorEastAsia" w:hint="eastAsia"/>
        </w:rPr>
        <w:t>JT/T 1077</w:t>
      </w:r>
      <w:r w:rsidRPr="0089707E">
        <w:rPr>
          <w:rFonts w:hint="eastAsia"/>
        </w:rPr>
        <w:t>中第</w:t>
      </w:r>
      <w:r w:rsidRPr="0089707E">
        <w:rPr>
          <w:rFonts w:hint="eastAsia"/>
        </w:rPr>
        <w:t>5</w:t>
      </w:r>
      <w:r w:rsidRPr="0089707E">
        <w:rPr>
          <w:rFonts w:hint="eastAsia"/>
        </w:rPr>
        <w:t>章</w:t>
      </w:r>
      <w:r w:rsidRPr="0089707E">
        <w:rPr>
          <w:rFonts w:hint="eastAsia"/>
        </w:rPr>
        <w:t>5.2</w:t>
      </w:r>
      <w:r w:rsidRPr="0089707E">
        <w:rPr>
          <w:rFonts w:hint="eastAsia"/>
        </w:rPr>
        <w:t>用户管理</w:t>
      </w:r>
      <w:r w:rsidRPr="0089707E">
        <w:t>中描述的功能</w:t>
      </w:r>
      <w:r w:rsidRPr="0089707E">
        <w:rPr>
          <w:rFonts w:hint="eastAsia"/>
        </w:rPr>
        <w:t>。</w:t>
      </w:r>
    </w:p>
    <w:p w:rsidR="00B232CB" w:rsidRPr="0089707E" w:rsidRDefault="00290513">
      <w:pPr>
        <w:pStyle w:val="3"/>
        <w:numPr>
          <w:ilvl w:val="2"/>
          <w:numId w:val="1"/>
        </w:numPr>
        <w:spacing w:before="156" w:after="156"/>
        <w:ind w:left="851" w:hanging="851"/>
        <w:rPr>
          <w:rFonts w:ascii="黑体" w:hAnsi="黑体"/>
        </w:rPr>
      </w:pPr>
      <w:r w:rsidRPr="0089707E">
        <w:rPr>
          <w:rFonts w:ascii="黑体" w:hAnsi="黑体"/>
        </w:rPr>
        <w:lastRenderedPageBreak/>
        <w:t>报警类型</w:t>
      </w:r>
    </w:p>
    <w:p w:rsidR="00B232CB" w:rsidRPr="0089707E" w:rsidRDefault="003B55B8">
      <w:pPr>
        <w:ind w:firstLine="420"/>
      </w:pPr>
      <w:r>
        <w:rPr>
          <w:rFonts w:hint="eastAsia"/>
        </w:rPr>
        <w:t>企业安全监控平台</w:t>
      </w:r>
      <w:r w:rsidR="00290513" w:rsidRPr="0089707E">
        <w:rPr>
          <w:rFonts w:hint="eastAsia"/>
        </w:rPr>
        <w:t>应支持接收由</w:t>
      </w:r>
      <w:r w:rsidR="003B1DC5" w:rsidRPr="0089707E">
        <w:rPr>
          <w:rFonts w:hint="eastAsia"/>
        </w:rPr>
        <w:t>智能视频监控</w:t>
      </w:r>
      <w:r w:rsidR="00290513" w:rsidRPr="0089707E">
        <w:t>终端</w:t>
      </w:r>
      <w:r w:rsidR="00290513" w:rsidRPr="0089707E">
        <w:rPr>
          <w:rFonts w:hint="eastAsia"/>
        </w:rPr>
        <w:t>触发</w:t>
      </w:r>
      <w:r w:rsidR="00905493" w:rsidRPr="0089707E">
        <w:t>疲劳驾驶</w:t>
      </w:r>
      <w:r w:rsidR="00905493" w:rsidRPr="0089707E">
        <w:rPr>
          <w:rFonts w:hint="eastAsia"/>
        </w:rPr>
        <w:t>报</w:t>
      </w:r>
      <w:r w:rsidR="00905493" w:rsidRPr="0089707E">
        <w:t>警、</w:t>
      </w:r>
      <w:r w:rsidR="00905493" w:rsidRPr="0089707E">
        <w:rPr>
          <w:rFonts w:hint="eastAsia"/>
        </w:rPr>
        <w:t>分神驾驶报警</w:t>
      </w:r>
      <w:r w:rsidR="00905493" w:rsidRPr="0089707E">
        <w:t>、</w:t>
      </w:r>
      <w:r w:rsidR="00905493" w:rsidRPr="0089707E">
        <w:rPr>
          <w:rFonts w:hint="eastAsia"/>
        </w:rPr>
        <w:t>接打电话报警</w:t>
      </w:r>
      <w:r w:rsidR="00905493" w:rsidRPr="0089707E">
        <w:t>、抽烟</w:t>
      </w:r>
      <w:r w:rsidR="00905493" w:rsidRPr="0089707E">
        <w:rPr>
          <w:rFonts w:hint="eastAsia"/>
        </w:rPr>
        <w:t>报警</w:t>
      </w:r>
      <w:r w:rsidR="00905493" w:rsidRPr="0089707E">
        <w:t>、驾驶</w:t>
      </w:r>
      <w:r w:rsidR="00905493" w:rsidRPr="0089707E">
        <w:rPr>
          <w:rFonts w:hint="eastAsia"/>
        </w:rPr>
        <w:t>员异常报</w:t>
      </w:r>
      <w:r w:rsidR="00905493" w:rsidRPr="0089707E">
        <w:t>警、</w:t>
      </w:r>
      <w:r w:rsidR="00290513" w:rsidRPr="0089707E">
        <w:t>前向碰撞报警、车道偏离报警、车距过近报警</w:t>
      </w:r>
      <w:r w:rsidR="00290513" w:rsidRPr="0089707E">
        <w:rPr>
          <w:rFonts w:hint="eastAsia"/>
        </w:rPr>
        <w:t>、</w:t>
      </w:r>
      <w:r w:rsidR="0055517D">
        <w:rPr>
          <w:rFonts w:hint="eastAsia"/>
        </w:rPr>
        <w:t>盲区</w:t>
      </w:r>
      <w:r w:rsidR="00CB65C4">
        <w:rPr>
          <w:rFonts w:hint="eastAsia"/>
        </w:rPr>
        <w:t>监</w:t>
      </w:r>
      <w:r w:rsidR="0055517D">
        <w:rPr>
          <w:rFonts w:hint="eastAsia"/>
        </w:rPr>
        <w:t>测</w:t>
      </w:r>
      <w:r w:rsidR="00290513" w:rsidRPr="0089707E">
        <w:t>报警</w:t>
      </w:r>
      <w:r w:rsidR="00290513" w:rsidRPr="0089707E">
        <w:rPr>
          <w:rFonts w:hint="eastAsia"/>
        </w:rPr>
        <w:t>等。</w:t>
      </w:r>
    </w:p>
    <w:p w:rsidR="00B232CB" w:rsidRPr="0089707E" w:rsidRDefault="00A35CF9">
      <w:pPr>
        <w:pStyle w:val="3"/>
        <w:numPr>
          <w:ilvl w:val="2"/>
          <w:numId w:val="1"/>
        </w:numPr>
        <w:spacing w:before="156" w:after="156"/>
        <w:ind w:left="851" w:hanging="851"/>
        <w:rPr>
          <w:rFonts w:ascii="黑体" w:hAnsi="黑体"/>
        </w:rPr>
      </w:pPr>
      <w:bookmarkStart w:id="12" w:name="_Toc496263452"/>
      <w:bookmarkEnd w:id="11"/>
      <w:r>
        <w:rPr>
          <w:rFonts w:ascii="黑体" w:hAnsi="黑体"/>
        </w:rPr>
        <w:t>报警事件信息</w:t>
      </w:r>
      <w:r w:rsidR="00290513" w:rsidRPr="0089707E">
        <w:rPr>
          <w:rFonts w:ascii="黑体" w:hAnsi="黑体"/>
        </w:rPr>
        <w:t>实时</w:t>
      </w:r>
      <w:r w:rsidR="00290513" w:rsidRPr="0089707E">
        <w:rPr>
          <w:rFonts w:ascii="黑体" w:hAnsi="黑体" w:hint="eastAsia"/>
        </w:rPr>
        <w:t>监控及</w:t>
      </w:r>
      <w:r w:rsidR="00290513" w:rsidRPr="0089707E">
        <w:rPr>
          <w:rFonts w:ascii="黑体" w:hAnsi="黑体"/>
        </w:rPr>
        <w:t>处理</w:t>
      </w:r>
      <w:bookmarkEnd w:id="12"/>
    </w:p>
    <w:p w:rsidR="00B232CB" w:rsidRPr="0089707E" w:rsidRDefault="003B55B8">
      <w:pPr>
        <w:ind w:firstLine="420"/>
        <w:rPr>
          <w:rFonts w:asciiTheme="minorEastAsia" w:hAnsiTheme="minorEastAsia"/>
        </w:rPr>
      </w:pPr>
      <w:bookmarkStart w:id="13" w:name="_Toc496263453"/>
      <w:r>
        <w:rPr>
          <w:rFonts w:asciiTheme="minorEastAsia" w:hAnsiTheme="minorEastAsia" w:hint="eastAsia"/>
        </w:rPr>
        <w:t>企业安全监控平台</w:t>
      </w:r>
      <w:r w:rsidR="00290513" w:rsidRPr="0089707E">
        <w:rPr>
          <w:rFonts w:asciiTheme="minorEastAsia" w:hAnsiTheme="minorEastAsia" w:hint="eastAsia"/>
        </w:rPr>
        <w:t>应实现对车辆</w:t>
      </w:r>
      <w:r w:rsidR="00924CE6" w:rsidRPr="0089707E">
        <w:rPr>
          <w:rFonts w:asciiTheme="minorEastAsia" w:hAnsiTheme="minorEastAsia" w:hint="eastAsia"/>
        </w:rPr>
        <w:t>智能视频监控</w:t>
      </w:r>
      <w:r w:rsidR="00A35CF9">
        <w:rPr>
          <w:rFonts w:asciiTheme="minorEastAsia" w:hAnsiTheme="minorEastAsia"/>
        </w:rPr>
        <w:t>报警事件信息</w:t>
      </w:r>
      <w:r w:rsidR="00290513" w:rsidRPr="0089707E">
        <w:rPr>
          <w:rFonts w:asciiTheme="minorEastAsia" w:hAnsiTheme="minorEastAsia"/>
        </w:rPr>
        <w:t>的</w:t>
      </w:r>
      <w:r w:rsidR="00290513" w:rsidRPr="0089707E">
        <w:rPr>
          <w:rFonts w:asciiTheme="minorEastAsia" w:hAnsiTheme="minorEastAsia" w:hint="eastAsia"/>
        </w:rPr>
        <w:t>实时</w:t>
      </w:r>
      <w:r w:rsidR="00290513" w:rsidRPr="0089707E">
        <w:rPr>
          <w:rFonts w:asciiTheme="minorEastAsia" w:hAnsiTheme="minorEastAsia"/>
        </w:rPr>
        <w:t>处理，</w:t>
      </w:r>
      <w:r w:rsidR="00290513" w:rsidRPr="0089707E">
        <w:rPr>
          <w:rFonts w:asciiTheme="minorEastAsia" w:hAnsiTheme="minorEastAsia" w:hint="eastAsia"/>
        </w:rPr>
        <w:t>终端</w:t>
      </w:r>
      <w:r w:rsidR="00290513" w:rsidRPr="0089707E">
        <w:rPr>
          <w:rFonts w:asciiTheme="minorEastAsia" w:hAnsiTheme="minorEastAsia"/>
        </w:rPr>
        <w:t>根据</w:t>
      </w:r>
      <w:r w:rsidR="00290513" w:rsidRPr="0089707E">
        <w:rPr>
          <w:rFonts w:asciiTheme="minorEastAsia" w:hAnsiTheme="minorEastAsia" w:hint="eastAsia"/>
        </w:rPr>
        <w:t>车速</w:t>
      </w:r>
      <w:r w:rsidR="00290513" w:rsidRPr="0089707E">
        <w:rPr>
          <w:rFonts w:asciiTheme="minorEastAsia" w:hAnsiTheme="minorEastAsia"/>
        </w:rPr>
        <w:t>与报警参数将报警分为</w:t>
      </w:r>
      <w:r w:rsidR="00290513" w:rsidRPr="0089707E">
        <w:rPr>
          <w:rFonts w:asciiTheme="minorEastAsia" w:hAnsiTheme="minorEastAsia" w:hint="eastAsia"/>
        </w:rPr>
        <w:t>一级</w:t>
      </w:r>
      <w:r w:rsidR="00290513" w:rsidRPr="0089707E">
        <w:rPr>
          <w:rFonts w:asciiTheme="minorEastAsia" w:hAnsiTheme="minorEastAsia"/>
        </w:rPr>
        <w:t>报警和二级报警，具体分级策略参见终端技术规范</w:t>
      </w:r>
      <w:r w:rsidR="00290513" w:rsidRPr="0089707E">
        <w:rPr>
          <w:rFonts w:asciiTheme="minorEastAsia" w:hAnsiTheme="minorEastAsia" w:hint="eastAsia"/>
        </w:rPr>
        <w:t>，</w:t>
      </w:r>
      <w:r w:rsidR="00290513" w:rsidRPr="0089707E">
        <w:rPr>
          <w:rFonts w:asciiTheme="minorEastAsia" w:hAnsiTheme="minorEastAsia"/>
        </w:rPr>
        <w:t>平台接收到报警时应区分</w:t>
      </w:r>
      <w:r w:rsidR="00290513" w:rsidRPr="0089707E">
        <w:rPr>
          <w:rFonts w:asciiTheme="minorEastAsia" w:hAnsiTheme="minorEastAsia" w:hint="eastAsia"/>
        </w:rPr>
        <w:t>报警</w:t>
      </w:r>
      <w:r w:rsidR="00290513" w:rsidRPr="0089707E">
        <w:rPr>
          <w:rFonts w:asciiTheme="minorEastAsia" w:hAnsiTheme="minorEastAsia"/>
        </w:rPr>
        <w:t>级别进行处理，具体措施如下：</w:t>
      </w:r>
    </w:p>
    <w:p w:rsidR="00B232CB" w:rsidRPr="0089707E" w:rsidRDefault="00290513">
      <w:pPr>
        <w:pStyle w:val="ab"/>
        <w:numPr>
          <w:ilvl w:val="0"/>
          <w:numId w:val="6"/>
        </w:numPr>
        <w:ind w:firstLineChars="0"/>
        <w:rPr>
          <w:rFonts w:asciiTheme="minorEastAsia" w:hAnsiTheme="minorEastAsia"/>
        </w:rPr>
      </w:pPr>
      <w:r w:rsidRPr="0089707E">
        <w:rPr>
          <w:rFonts w:asciiTheme="minorEastAsia" w:hAnsiTheme="minorEastAsia" w:hint="eastAsia"/>
        </w:rPr>
        <w:t>平台接收到</w:t>
      </w:r>
      <w:r w:rsidRPr="0089707E">
        <w:rPr>
          <w:rFonts w:asciiTheme="minorEastAsia" w:hAnsiTheme="minorEastAsia"/>
        </w:rPr>
        <w:t>一级报警时，应当</w:t>
      </w:r>
      <w:r w:rsidRPr="0089707E">
        <w:rPr>
          <w:rFonts w:asciiTheme="minorEastAsia" w:hAnsiTheme="minorEastAsia" w:hint="eastAsia"/>
        </w:rPr>
        <w:t>记</w:t>
      </w:r>
      <w:r w:rsidRPr="0089707E">
        <w:rPr>
          <w:rFonts w:asciiTheme="minorEastAsia" w:hAnsiTheme="minorEastAsia"/>
        </w:rPr>
        <w:t>录</w:t>
      </w:r>
      <w:r w:rsidR="00A35CF9">
        <w:rPr>
          <w:rFonts w:asciiTheme="minorEastAsia" w:hAnsiTheme="minorEastAsia"/>
        </w:rPr>
        <w:t>报警事件信息</w:t>
      </w:r>
      <w:r w:rsidRPr="0089707E">
        <w:rPr>
          <w:rFonts w:asciiTheme="minorEastAsia" w:hAnsiTheme="minorEastAsia"/>
        </w:rPr>
        <w:t>并存档；</w:t>
      </w:r>
    </w:p>
    <w:p w:rsidR="00B232CB" w:rsidRPr="0089707E" w:rsidRDefault="00290513">
      <w:pPr>
        <w:pStyle w:val="ab"/>
        <w:numPr>
          <w:ilvl w:val="0"/>
          <w:numId w:val="6"/>
        </w:numPr>
        <w:ind w:firstLineChars="0"/>
        <w:rPr>
          <w:rFonts w:asciiTheme="minorEastAsia" w:hAnsiTheme="minorEastAsia"/>
        </w:rPr>
      </w:pPr>
      <w:r w:rsidRPr="0089707E">
        <w:rPr>
          <w:rFonts w:asciiTheme="minorEastAsia" w:hAnsiTheme="minorEastAsia"/>
        </w:rPr>
        <w:t>如车辆在单位时间内上报一级报警达到一定数量</w:t>
      </w:r>
      <w:r w:rsidRPr="0089707E">
        <w:rPr>
          <w:rFonts w:asciiTheme="minorEastAsia" w:hAnsiTheme="minorEastAsia" w:hint="eastAsia"/>
        </w:rPr>
        <w:t>，</w:t>
      </w:r>
      <w:r w:rsidRPr="0089707E">
        <w:rPr>
          <w:rFonts w:asciiTheme="minorEastAsia" w:hAnsiTheme="minorEastAsia"/>
        </w:rPr>
        <w:t>平台应产生一条驾驶员分神驾驶的二级报警</w:t>
      </w:r>
      <w:r w:rsidRPr="0089707E">
        <w:rPr>
          <w:rFonts w:asciiTheme="minorEastAsia" w:hAnsiTheme="minorEastAsia" w:hint="eastAsia"/>
        </w:rPr>
        <w:t>。</w:t>
      </w:r>
    </w:p>
    <w:p w:rsidR="00B232CB" w:rsidRPr="0089707E" w:rsidRDefault="00290513">
      <w:pPr>
        <w:pStyle w:val="ab"/>
        <w:numPr>
          <w:ilvl w:val="0"/>
          <w:numId w:val="6"/>
        </w:numPr>
        <w:ind w:firstLineChars="0"/>
        <w:rPr>
          <w:rFonts w:asciiTheme="minorEastAsia" w:hAnsiTheme="minorEastAsia"/>
        </w:rPr>
      </w:pPr>
      <w:r w:rsidRPr="0089707E">
        <w:rPr>
          <w:rFonts w:asciiTheme="minorEastAsia" w:hAnsiTheme="minorEastAsia" w:hint="eastAsia"/>
        </w:rPr>
        <w:t>平台</w:t>
      </w:r>
      <w:r w:rsidRPr="0089707E">
        <w:rPr>
          <w:rFonts w:asciiTheme="minorEastAsia" w:hAnsiTheme="minorEastAsia"/>
        </w:rPr>
        <w:t>接收到二级报警时</w:t>
      </w:r>
      <w:r w:rsidRPr="0089707E">
        <w:rPr>
          <w:rFonts w:asciiTheme="minorEastAsia" w:hAnsiTheme="minorEastAsia" w:hint="eastAsia"/>
        </w:rPr>
        <w:t>，应记录</w:t>
      </w:r>
      <w:r w:rsidR="00A35CF9">
        <w:rPr>
          <w:rFonts w:asciiTheme="minorEastAsia" w:hAnsiTheme="minorEastAsia" w:hint="eastAsia"/>
        </w:rPr>
        <w:t>报警事件信息</w:t>
      </w:r>
      <w:r w:rsidRPr="0089707E">
        <w:rPr>
          <w:rFonts w:asciiTheme="minorEastAsia" w:hAnsiTheme="minorEastAsia" w:hint="eastAsia"/>
        </w:rPr>
        <w:t>并存档，同时</w:t>
      </w:r>
      <w:r w:rsidRPr="0089707E">
        <w:rPr>
          <w:rFonts w:asciiTheme="minorEastAsia" w:hAnsiTheme="minorEastAsia"/>
        </w:rPr>
        <w:t>应以声音或图像的方式</w:t>
      </w:r>
      <w:r w:rsidRPr="0089707E">
        <w:rPr>
          <w:rFonts w:asciiTheme="minorEastAsia" w:hAnsiTheme="minorEastAsia" w:hint="eastAsia"/>
        </w:rPr>
        <w:t>提醒监控</w:t>
      </w:r>
      <w:r w:rsidRPr="0089707E">
        <w:rPr>
          <w:rFonts w:asciiTheme="minorEastAsia" w:hAnsiTheme="minorEastAsia"/>
        </w:rPr>
        <w:t>人员</w:t>
      </w:r>
      <w:r w:rsidRPr="0089707E">
        <w:rPr>
          <w:rFonts w:asciiTheme="minorEastAsia" w:hAnsiTheme="minorEastAsia" w:hint="eastAsia"/>
        </w:rPr>
        <w:t>。</w:t>
      </w:r>
    </w:p>
    <w:p w:rsidR="00B232CB" w:rsidRPr="0089707E" w:rsidRDefault="003B55B8">
      <w:pPr>
        <w:ind w:firstLine="420"/>
      </w:pPr>
      <w:r>
        <w:rPr>
          <w:rFonts w:hint="eastAsia"/>
        </w:rPr>
        <w:t>企业安全监控平台</w:t>
      </w:r>
      <w:r w:rsidR="00290513" w:rsidRPr="0089707E">
        <w:rPr>
          <w:rFonts w:hint="eastAsia"/>
        </w:rPr>
        <w:t>应能够存储平台内车辆的</w:t>
      </w:r>
      <w:r w:rsidR="003B1DC5" w:rsidRPr="0089707E">
        <w:rPr>
          <w:rFonts w:hint="eastAsia"/>
        </w:rPr>
        <w:t>智能视频监控</w:t>
      </w:r>
      <w:r w:rsidR="00290513" w:rsidRPr="0089707E">
        <w:rPr>
          <w:rFonts w:hint="eastAsia"/>
        </w:rPr>
        <w:t>相关信息，</w:t>
      </w:r>
      <w:r w:rsidR="00A35CF9">
        <w:rPr>
          <w:rFonts w:hint="eastAsia"/>
        </w:rPr>
        <w:t>报警事件信息</w:t>
      </w:r>
      <w:r w:rsidR="00290513" w:rsidRPr="0089707E">
        <w:rPr>
          <w:rFonts w:hint="eastAsia"/>
        </w:rPr>
        <w:t>包含报警类型，报警等级，报警开始时间，报警结束时间，报警时车速，经纬度，高程</w:t>
      </w:r>
      <w:r w:rsidR="00B501EE">
        <w:rPr>
          <w:rFonts w:hint="eastAsia"/>
        </w:rPr>
        <w:t>等</w:t>
      </w:r>
      <w:r w:rsidR="00290513" w:rsidRPr="0089707E">
        <w:rPr>
          <w:rFonts w:hint="eastAsia"/>
        </w:rPr>
        <w:t>。</w:t>
      </w:r>
    </w:p>
    <w:p w:rsidR="00631DF3" w:rsidRPr="0089707E" w:rsidRDefault="00631DF3" w:rsidP="00631DF3">
      <w:pPr>
        <w:pStyle w:val="3"/>
        <w:numPr>
          <w:ilvl w:val="2"/>
          <w:numId w:val="1"/>
        </w:numPr>
        <w:spacing w:before="156" w:after="156"/>
        <w:ind w:left="851" w:hanging="851"/>
        <w:rPr>
          <w:rFonts w:ascii="黑体" w:hAnsi="黑体"/>
        </w:rPr>
      </w:pPr>
      <w:r w:rsidRPr="0089707E">
        <w:rPr>
          <w:rFonts w:ascii="黑体" w:hAnsi="黑体" w:hint="eastAsia"/>
        </w:rPr>
        <w:t xml:space="preserve"> 报警远程调视频（</w:t>
      </w:r>
      <w:r w:rsidR="00AB1256">
        <w:rPr>
          <w:rFonts w:ascii="黑体" w:hAnsi="黑体" w:hint="eastAsia"/>
        </w:rPr>
        <w:t>危险化学品</w:t>
      </w:r>
      <w:r w:rsidRPr="0089707E">
        <w:rPr>
          <w:rFonts w:ascii="黑体" w:hAnsi="黑体"/>
        </w:rPr>
        <w:t>）</w:t>
      </w:r>
    </w:p>
    <w:p w:rsidR="00631DF3" w:rsidRPr="0089707E" w:rsidRDefault="00631DF3" w:rsidP="00631DF3">
      <w:pPr>
        <w:ind w:firstLine="420"/>
        <w:rPr>
          <w:rFonts w:asciiTheme="minorEastAsia" w:hAnsiTheme="minorEastAsia"/>
        </w:rPr>
      </w:pPr>
      <w:r w:rsidRPr="0089707E">
        <w:rPr>
          <w:rFonts w:asciiTheme="minorEastAsia" w:hAnsiTheme="minorEastAsia" w:hint="eastAsia"/>
        </w:rPr>
        <w:t>当</w:t>
      </w:r>
      <w:r w:rsidR="00AB1256">
        <w:rPr>
          <w:rFonts w:asciiTheme="minorEastAsia" w:hAnsiTheme="minorEastAsia" w:hint="eastAsia"/>
        </w:rPr>
        <w:t>危险化学品</w:t>
      </w:r>
      <w:r w:rsidR="00A35CF9">
        <w:rPr>
          <w:rFonts w:asciiTheme="minorEastAsia" w:hAnsiTheme="minorEastAsia" w:hint="eastAsia"/>
        </w:rPr>
        <w:t>运输</w:t>
      </w:r>
      <w:r w:rsidRPr="0089707E">
        <w:rPr>
          <w:rFonts w:asciiTheme="minorEastAsia" w:hAnsiTheme="minorEastAsia" w:hint="eastAsia"/>
        </w:rPr>
        <w:t>车辆发生超速、出入禁行区域报警、</w:t>
      </w:r>
      <w:r w:rsidRPr="000D7B3D">
        <w:rPr>
          <w:rFonts w:asciiTheme="minorEastAsia" w:hAnsiTheme="minorEastAsia" w:hint="eastAsia"/>
        </w:rPr>
        <w:t>JT</w:t>
      </w:r>
      <w:r w:rsidRPr="000D7B3D">
        <w:rPr>
          <w:rFonts w:asciiTheme="minorEastAsia" w:hAnsiTheme="minorEastAsia"/>
        </w:rPr>
        <w:t>/</w:t>
      </w:r>
      <w:r w:rsidRPr="000D7B3D">
        <w:rPr>
          <w:rFonts w:asciiTheme="minorEastAsia" w:hAnsiTheme="minorEastAsia" w:hint="eastAsia"/>
        </w:rPr>
        <w:t>T 808</w:t>
      </w:r>
      <w:r w:rsidRPr="0089707E">
        <w:rPr>
          <w:rFonts w:asciiTheme="minorEastAsia" w:hAnsiTheme="minorEastAsia" w:hint="eastAsia"/>
        </w:rPr>
        <w:t>规定的疲劳驾驶报警，</w:t>
      </w:r>
      <w:r w:rsidR="008112A0">
        <w:rPr>
          <w:rFonts w:asciiTheme="minorEastAsia" w:hAnsiTheme="minorEastAsia" w:hint="eastAsia"/>
        </w:rPr>
        <w:t>企业安全监控</w:t>
      </w:r>
      <w:r w:rsidRPr="0089707E">
        <w:rPr>
          <w:rFonts w:asciiTheme="minorEastAsia" w:hAnsiTheme="minorEastAsia" w:hint="eastAsia"/>
        </w:rPr>
        <w:t>平台应通过远程调阅视频方式或终端主动将报警发生前后</w:t>
      </w:r>
      <w:r w:rsidRPr="0089707E">
        <w:rPr>
          <w:rFonts w:asciiTheme="minorEastAsia" w:hAnsiTheme="minorEastAsia"/>
        </w:rPr>
        <w:t>5</w:t>
      </w:r>
      <w:r w:rsidRPr="0089707E">
        <w:rPr>
          <w:rFonts w:asciiTheme="minorEastAsia" w:hAnsiTheme="minorEastAsia" w:hint="eastAsia"/>
        </w:rPr>
        <w:t>秒（时间可设定）视频保存平台。</w:t>
      </w:r>
    </w:p>
    <w:p w:rsidR="00631DF3" w:rsidRPr="0089707E" w:rsidRDefault="00631DF3" w:rsidP="00631DF3">
      <w:pPr>
        <w:pStyle w:val="3"/>
        <w:numPr>
          <w:ilvl w:val="2"/>
          <w:numId w:val="1"/>
        </w:numPr>
        <w:spacing w:before="156" w:after="156"/>
        <w:ind w:left="851" w:hanging="851"/>
        <w:rPr>
          <w:rFonts w:ascii="黑体" w:hAnsi="黑体"/>
        </w:rPr>
      </w:pPr>
      <w:r w:rsidRPr="0089707E">
        <w:rPr>
          <w:rFonts w:ascii="黑体" w:hAnsi="黑体" w:hint="eastAsia"/>
        </w:rPr>
        <w:t>报警远程调视频（</w:t>
      </w:r>
      <w:r w:rsidR="00540C4C">
        <w:rPr>
          <w:rFonts w:ascii="黑体" w:hAnsi="黑体" w:hint="eastAsia"/>
        </w:rPr>
        <w:t>班线</w:t>
      </w:r>
      <w:r w:rsidRPr="0089707E">
        <w:rPr>
          <w:rFonts w:ascii="黑体" w:hAnsi="黑体" w:hint="eastAsia"/>
        </w:rPr>
        <w:t>客车</w:t>
      </w:r>
      <w:r w:rsidRPr="0089707E">
        <w:rPr>
          <w:rFonts w:ascii="黑体" w:hAnsi="黑体"/>
        </w:rPr>
        <w:t>）</w:t>
      </w:r>
    </w:p>
    <w:p w:rsidR="00631DF3" w:rsidRPr="0089707E" w:rsidRDefault="00631DF3" w:rsidP="00631DF3">
      <w:pPr>
        <w:ind w:firstLine="420"/>
        <w:rPr>
          <w:rFonts w:asciiTheme="minorEastAsia" w:hAnsiTheme="minorEastAsia"/>
        </w:rPr>
      </w:pPr>
      <w:r w:rsidRPr="0089707E">
        <w:rPr>
          <w:rFonts w:asciiTheme="minorEastAsia" w:hAnsiTheme="minorEastAsia" w:hint="eastAsia"/>
        </w:rPr>
        <w:t>当</w:t>
      </w:r>
      <w:r w:rsidR="00540C4C">
        <w:rPr>
          <w:rFonts w:asciiTheme="minorEastAsia" w:hAnsiTheme="minorEastAsia" w:hint="eastAsia"/>
        </w:rPr>
        <w:t>班线客车</w:t>
      </w:r>
      <w:r w:rsidR="000E72E2">
        <w:rPr>
          <w:rFonts w:asciiTheme="minorEastAsia" w:hAnsiTheme="minorEastAsia" w:hint="eastAsia"/>
        </w:rPr>
        <w:t>夜间</w:t>
      </w:r>
      <w:r w:rsidRPr="0089707E">
        <w:rPr>
          <w:rFonts w:asciiTheme="minorEastAsia" w:hAnsiTheme="minorEastAsia" w:hint="eastAsia"/>
        </w:rPr>
        <w:t>2</w:t>
      </w:r>
      <w:r w:rsidR="000E72E2">
        <w:rPr>
          <w:rFonts w:asciiTheme="minorEastAsia" w:hAnsiTheme="minorEastAsia" w:hint="eastAsia"/>
        </w:rPr>
        <w:t>点至</w:t>
      </w:r>
      <w:r w:rsidRPr="0089707E">
        <w:rPr>
          <w:rFonts w:asciiTheme="minorEastAsia" w:hAnsiTheme="minorEastAsia"/>
        </w:rPr>
        <w:t>5</w:t>
      </w:r>
      <w:r w:rsidRPr="0089707E">
        <w:rPr>
          <w:rFonts w:asciiTheme="minorEastAsia" w:hAnsiTheme="minorEastAsia" w:hint="eastAsia"/>
        </w:rPr>
        <w:t>点</w:t>
      </w:r>
      <w:r w:rsidR="000E72E2">
        <w:rPr>
          <w:rFonts w:asciiTheme="minorEastAsia" w:hAnsiTheme="minorEastAsia" w:hint="eastAsia"/>
        </w:rPr>
        <w:t>运营发生</w:t>
      </w:r>
      <w:r w:rsidRPr="0089707E">
        <w:rPr>
          <w:rFonts w:asciiTheme="minorEastAsia" w:hAnsiTheme="minorEastAsia" w:hint="eastAsia"/>
        </w:rPr>
        <w:t>报警、超速、</w:t>
      </w:r>
      <w:r w:rsidRPr="000D7B3D">
        <w:rPr>
          <w:rFonts w:asciiTheme="minorEastAsia" w:hAnsiTheme="minorEastAsia" w:hint="eastAsia"/>
        </w:rPr>
        <w:t>JT</w:t>
      </w:r>
      <w:r w:rsidRPr="000D7B3D">
        <w:rPr>
          <w:rFonts w:asciiTheme="minorEastAsia" w:hAnsiTheme="minorEastAsia"/>
        </w:rPr>
        <w:t>/</w:t>
      </w:r>
      <w:r w:rsidRPr="000D7B3D">
        <w:rPr>
          <w:rFonts w:asciiTheme="minorEastAsia" w:hAnsiTheme="minorEastAsia" w:hint="eastAsia"/>
        </w:rPr>
        <w:t>T 808</w:t>
      </w:r>
      <w:r w:rsidRPr="0089707E">
        <w:rPr>
          <w:rFonts w:asciiTheme="minorEastAsia" w:hAnsiTheme="minorEastAsia" w:hint="eastAsia"/>
        </w:rPr>
        <w:t>规定的疲劳驾驶报警，</w:t>
      </w:r>
      <w:r w:rsidR="008112A0">
        <w:rPr>
          <w:rFonts w:asciiTheme="minorEastAsia" w:hAnsiTheme="minorEastAsia" w:hint="eastAsia"/>
        </w:rPr>
        <w:t>企业安全监控</w:t>
      </w:r>
      <w:r w:rsidRPr="0089707E">
        <w:rPr>
          <w:rFonts w:asciiTheme="minorEastAsia" w:hAnsiTheme="minorEastAsia" w:hint="eastAsia"/>
        </w:rPr>
        <w:t>平台应通过远程调阅视频方式或终端主动将报警发生前后</w:t>
      </w:r>
      <w:r w:rsidRPr="0089707E">
        <w:rPr>
          <w:rFonts w:asciiTheme="minorEastAsia" w:hAnsiTheme="minorEastAsia"/>
        </w:rPr>
        <w:t>5</w:t>
      </w:r>
      <w:r w:rsidRPr="0089707E">
        <w:rPr>
          <w:rFonts w:asciiTheme="minorEastAsia" w:hAnsiTheme="minorEastAsia" w:hint="eastAsia"/>
        </w:rPr>
        <w:t>秒（时间可设定）视频保存平台。</w:t>
      </w:r>
    </w:p>
    <w:p w:rsidR="00B232CB" w:rsidRPr="0089707E" w:rsidRDefault="00290513">
      <w:pPr>
        <w:pStyle w:val="3"/>
        <w:numPr>
          <w:ilvl w:val="2"/>
          <w:numId w:val="1"/>
        </w:numPr>
        <w:spacing w:before="156" w:after="156"/>
        <w:ind w:left="851" w:hanging="851"/>
        <w:rPr>
          <w:rFonts w:ascii="黑体" w:hAnsi="黑体"/>
        </w:rPr>
      </w:pPr>
      <w:r w:rsidRPr="0089707E">
        <w:rPr>
          <w:rFonts w:ascii="黑体" w:hAnsi="黑体"/>
        </w:rPr>
        <w:t>报警查询</w:t>
      </w:r>
      <w:bookmarkEnd w:id="13"/>
    </w:p>
    <w:p w:rsidR="00B232CB" w:rsidRPr="0089707E" w:rsidRDefault="003B55B8">
      <w:pPr>
        <w:ind w:firstLine="420"/>
        <w:rPr>
          <w:rFonts w:asciiTheme="minorEastAsia" w:hAnsiTheme="minorEastAsia"/>
        </w:rPr>
      </w:pPr>
      <w:bookmarkStart w:id="14" w:name="_Toc496263454"/>
      <w:r>
        <w:rPr>
          <w:rFonts w:asciiTheme="minorEastAsia" w:hAnsiTheme="minorEastAsia"/>
        </w:rPr>
        <w:t>企业安全监控平台</w:t>
      </w:r>
      <w:r w:rsidR="00290513" w:rsidRPr="0089707E">
        <w:rPr>
          <w:rFonts w:asciiTheme="minorEastAsia" w:hAnsiTheme="minorEastAsia"/>
        </w:rPr>
        <w:t>应能够实现对</w:t>
      </w:r>
      <w:r w:rsidR="00290513" w:rsidRPr="0089707E">
        <w:rPr>
          <w:rFonts w:asciiTheme="minorEastAsia" w:hAnsiTheme="minorEastAsia" w:hint="eastAsia"/>
        </w:rPr>
        <w:t>所有相关</w:t>
      </w:r>
      <w:r w:rsidR="00290513" w:rsidRPr="0089707E">
        <w:rPr>
          <w:rFonts w:asciiTheme="minorEastAsia" w:hAnsiTheme="minorEastAsia"/>
        </w:rPr>
        <w:t>企业车辆</w:t>
      </w:r>
      <w:r w:rsidR="00A35CF9">
        <w:rPr>
          <w:rFonts w:asciiTheme="minorEastAsia" w:hAnsiTheme="minorEastAsia" w:hint="eastAsia"/>
        </w:rPr>
        <w:t>报警事件信息</w:t>
      </w:r>
      <w:r w:rsidR="00290513" w:rsidRPr="0089707E">
        <w:rPr>
          <w:rFonts w:asciiTheme="minorEastAsia" w:hAnsiTheme="minorEastAsia"/>
        </w:rPr>
        <w:t>的查询，</w:t>
      </w:r>
      <w:r w:rsidR="00290513" w:rsidRPr="0089707E">
        <w:rPr>
          <w:rFonts w:asciiTheme="minorEastAsia" w:hAnsiTheme="minorEastAsia" w:hint="eastAsia"/>
        </w:rPr>
        <w:t>按照</w:t>
      </w:r>
      <w:r w:rsidR="00290513" w:rsidRPr="0089707E">
        <w:rPr>
          <w:rFonts w:asciiTheme="minorEastAsia" w:hAnsiTheme="minorEastAsia"/>
        </w:rPr>
        <w:t>需求生成不同类型的</w:t>
      </w:r>
      <w:r w:rsidR="00290513" w:rsidRPr="0089707E">
        <w:rPr>
          <w:rFonts w:asciiTheme="minorEastAsia" w:hAnsiTheme="minorEastAsia" w:hint="eastAsia"/>
        </w:rPr>
        <w:t>查询</w:t>
      </w:r>
      <w:r w:rsidR="00290513" w:rsidRPr="0089707E">
        <w:rPr>
          <w:rFonts w:asciiTheme="minorEastAsia" w:hAnsiTheme="minorEastAsia"/>
        </w:rPr>
        <w:t>报表，</w:t>
      </w:r>
      <w:r w:rsidR="00290513" w:rsidRPr="0089707E">
        <w:rPr>
          <w:rFonts w:asciiTheme="minorEastAsia" w:hAnsiTheme="minorEastAsia" w:hint="eastAsia"/>
        </w:rPr>
        <w:t>具体</w:t>
      </w:r>
      <w:r w:rsidR="00290513" w:rsidRPr="0089707E">
        <w:rPr>
          <w:rFonts w:asciiTheme="minorEastAsia" w:hAnsiTheme="minorEastAsia"/>
        </w:rPr>
        <w:t>要求如下：</w:t>
      </w:r>
    </w:p>
    <w:p w:rsidR="00B232CB" w:rsidRPr="0089707E" w:rsidRDefault="00290513">
      <w:pPr>
        <w:pStyle w:val="ab"/>
        <w:numPr>
          <w:ilvl w:val="0"/>
          <w:numId w:val="7"/>
        </w:numPr>
        <w:ind w:firstLineChars="0"/>
        <w:rPr>
          <w:rFonts w:asciiTheme="minorEastAsia" w:hAnsiTheme="minorEastAsia"/>
        </w:rPr>
      </w:pPr>
      <w:r w:rsidRPr="0089707E">
        <w:rPr>
          <w:rFonts w:asciiTheme="minorEastAsia" w:hAnsiTheme="minorEastAsia" w:hint="eastAsia"/>
        </w:rPr>
        <w:t>支持按</w:t>
      </w:r>
      <w:r w:rsidRPr="0089707E">
        <w:rPr>
          <w:rFonts w:asciiTheme="minorEastAsia" w:hAnsiTheme="minorEastAsia"/>
        </w:rPr>
        <w:t>驾驶员查询</w:t>
      </w:r>
      <w:r w:rsidR="00A35CF9">
        <w:rPr>
          <w:rFonts w:asciiTheme="minorEastAsia" w:hAnsiTheme="minorEastAsia"/>
        </w:rPr>
        <w:t>报警事件信息</w:t>
      </w:r>
      <w:r w:rsidRPr="0089707E">
        <w:rPr>
          <w:rFonts w:asciiTheme="minorEastAsia" w:hAnsiTheme="minorEastAsia" w:hint="eastAsia"/>
        </w:rPr>
        <w:t>。</w:t>
      </w:r>
    </w:p>
    <w:p w:rsidR="00B232CB" w:rsidRPr="0089707E" w:rsidRDefault="00290513">
      <w:pPr>
        <w:pStyle w:val="ab"/>
        <w:numPr>
          <w:ilvl w:val="0"/>
          <w:numId w:val="7"/>
        </w:numPr>
        <w:ind w:firstLineChars="0"/>
        <w:rPr>
          <w:rFonts w:asciiTheme="minorEastAsia" w:hAnsiTheme="minorEastAsia"/>
        </w:rPr>
      </w:pPr>
      <w:r w:rsidRPr="0089707E">
        <w:rPr>
          <w:rFonts w:asciiTheme="minorEastAsia" w:hAnsiTheme="minorEastAsia" w:hint="eastAsia"/>
        </w:rPr>
        <w:t>支持</w:t>
      </w:r>
      <w:r w:rsidRPr="0089707E">
        <w:rPr>
          <w:rFonts w:asciiTheme="minorEastAsia" w:hAnsiTheme="minorEastAsia"/>
        </w:rPr>
        <w:t>按车辆牌照</w:t>
      </w:r>
      <w:r w:rsidRPr="0089707E">
        <w:rPr>
          <w:rFonts w:asciiTheme="minorEastAsia" w:hAnsiTheme="minorEastAsia" w:hint="eastAsia"/>
        </w:rPr>
        <w:t>查询</w:t>
      </w:r>
      <w:r w:rsidR="00A35CF9">
        <w:rPr>
          <w:rFonts w:asciiTheme="minorEastAsia" w:hAnsiTheme="minorEastAsia"/>
        </w:rPr>
        <w:t>报警事件信息</w:t>
      </w:r>
      <w:r w:rsidRPr="0089707E">
        <w:rPr>
          <w:rFonts w:asciiTheme="minorEastAsia" w:hAnsiTheme="minorEastAsia" w:hint="eastAsia"/>
        </w:rPr>
        <w:t>。</w:t>
      </w:r>
    </w:p>
    <w:p w:rsidR="00B232CB" w:rsidRPr="0089707E" w:rsidRDefault="00290513">
      <w:pPr>
        <w:pStyle w:val="ab"/>
        <w:numPr>
          <w:ilvl w:val="0"/>
          <w:numId w:val="7"/>
        </w:numPr>
        <w:ind w:firstLineChars="0"/>
        <w:rPr>
          <w:rFonts w:asciiTheme="minorEastAsia" w:hAnsiTheme="minorEastAsia"/>
        </w:rPr>
      </w:pPr>
      <w:r w:rsidRPr="0089707E">
        <w:rPr>
          <w:rFonts w:asciiTheme="minorEastAsia" w:hAnsiTheme="minorEastAsia" w:hint="eastAsia"/>
        </w:rPr>
        <w:t>支持按照</w:t>
      </w:r>
      <w:r w:rsidRPr="0089707E">
        <w:rPr>
          <w:rFonts w:asciiTheme="minorEastAsia" w:hAnsiTheme="minorEastAsia"/>
        </w:rPr>
        <w:t>报警类型</w:t>
      </w:r>
      <w:r w:rsidRPr="0089707E">
        <w:rPr>
          <w:rFonts w:asciiTheme="minorEastAsia" w:hAnsiTheme="minorEastAsia" w:hint="eastAsia"/>
        </w:rPr>
        <w:t>、</w:t>
      </w:r>
      <w:r w:rsidRPr="0089707E">
        <w:rPr>
          <w:rFonts w:asciiTheme="minorEastAsia" w:hAnsiTheme="minorEastAsia"/>
        </w:rPr>
        <w:t>报警等级</w:t>
      </w:r>
      <w:r w:rsidRPr="0089707E">
        <w:rPr>
          <w:rFonts w:asciiTheme="minorEastAsia" w:hAnsiTheme="minorEastAsia" w:hint="eastAsia"/>
        </w:rPr>
        <w:t>查询</w:t>
      </w:r>
      <w:r w:rsidR="00A35CF9">
        <w:rPr>
          <w:rFonts w:asciiTheme="minorEastAsia" w:hAnsiTheme="minorEastAsia" w:hint="eastAsia"/>
        </w:rPr>
        <w:t>报警事件信息</w:t>
      </w:r>
      <w:r w:rsidRPr="0089707E">
        <w:rPr>
          <w:rFonts w:asciiTheme="minorEastAsia" w:hAnsiTheme="minorEastAsia" w:hint="eastAsia"/>
        </w:rPr>
        <w:t>。</w:t>
      </w:r>
    </w:p>
    <w:p w:rsidR="00B232CB" w:rsidRPr="0089707E" w:rsidRDefault="00290513">
      <w:pPr>
        <w:pStyle w:val="ab"/>
        <w:numPr>
          <w:ilvl w:val="0"/>
          <w:numId w:val="7"/>
        </w:numPr>
        <w:ind w:firstLineChars="0"/>
        <w:rPr>
          <w:rFonts w:asciiTheme="minorEastAsia" w:hAnsiTheme="minorEastAsia"/>
        </w:rPr>
      </w:pPr>
      <w:r w:rsidRPr="0089707E">
        <w:rPr>
          <w:rFonts w:asciiTheme="minorEastAsia" w:hAnsiTheme="minorEastAsia" w:hint="eastAsia"/>
        </w:rPr>
        <w:t>支持按</w:t>
      </w:r>
      <w:r w:rsidRPr="0089707E">
        <w:rPr>
          <w:rFonts w:asciiTheme="minorEastAsia" w:hAnsiTheme="minorEastAsia"/>
        </w:rPr>
        <w:t>时间段查询</w:t>
      </w:r>
      <w:r w:rsidR="00A35CF9">
        <w:rPr>
          <w:rFonts w:asciiTheme="minorEastAsia" w:hAnsiTheme="minorEastAsia"/>
        </w:rPr>
        <w:t>报警事件信息</w:t>
      </w:r>
      <w:r w:rsidRPr="0089707E">
        <w:rPr>
          <w:rFonts w:asciiTheme="minorEastAsia" w:hAnsiTheme="minorEastAsia" w:hint="eastAsia"/>
        </w:rPr>
        <w:t>。</w:t>
      </w:r>
    </w:p>
    <w:p w:rsidR="00B232CB" w:rsidRPr="0089707E" w:rsidRDefault="00290513">
      <w:pPr>
        <w:pStyle w:val="ab"/>
        <w:numPr>
          <w:ilvl w:val="0"/>
          <w:numId w:val="7"/>
        </w:numPr>
        <w:ind w:firstLineChars="0"/>
        <w:rPr>
          <w:rFonts w:asciiTheme="minorEastAsia" w:hAnsiTheme="minorEastAsia"/>
        </w:rPr>
      </w:pPr>
      <w:r w:rsidRPr="0089707E">
        <w:rPr>
          <w:rFonts w:asciiTheme="minorEastAsia" w:hAnsiTheme="minorEastAsia" w:hint="eastAsia"/>
        </w:rPr>
        <w:t>支持对所查询</w:t>
      </w:r>
      <w:r w:rsidR="00A35CF9">
        <w:rPr>
          <w:rFonts w:asciiTheme="minorEastAsia" w:hAnsiTheme="minorEastAsia" w:hint="eastAsia"/>
        </w:rPr>
        <w:t>报警事件信息</w:t>
      </w:r>
      <w:r w:rsidRPr="0089707E">
        <w:rPr>
          <w:rFonts w:asciiTheme="minorEastAsia" w:hAnsiTheme="minorEastAsia" w:hint="eastAsia"/>
        </w:rPr>
        <w:t>相关音视频、照片证据的回放及导出。</w:t>
      </w:r>
    </w:p>
    <w:p w:rsidR="00B232CB" w:rsidRPr="0089707E" w:rsidRDefault="00290513">
      <w:pPr>
        <w:pStyle w:val="ab"/>
        <w:numPr>
          <w:ilvl w:val="0"/>
          <w:numId w:val="7"/>
        </w:numPr>
        <w:ind w:firstLineChars="0"/>
        <w:rPr>
          <w:rFonts w:asciiTheme="minorEastAsia" w:hAnsiTheme="minorEastAsia"/>
        </w:rPr>
      </w:pPr>
      <w:r w:rsidRPr="0089707E">
        <w:rPr>
          <w:rFonts w:asciiTheme="minorEastAsia" w:hAnsiTheme="minorEastAsia" w:hint="eastAsia"/>
        </w:rPr>
        <w:lastRenderedPageBreak/>
        <w:t>支持</w:t>
      </w:r>
      <w:r w:rsidRPr="0089707E">
        <w:rPr>
          <w:rFonts w:asciiTheme="minorEastAsia" w:hAnsiTheme="minorEastAsia"/>
        </w:rPr>
        <w:t>查询信息报表生成功能，生成包含查询时间段、</w:t>
      </w:r>
      <w:r w:rsidRPr="0089707E">
        <w:rPr>
          <w:rFonts w:asciiTheme="minorEastAsia" w:hAnsiTheme="minorEastAsia" w:hint="eastAsia"/>
        </w:rPr>
        <w:t>查询发起方</w:t>
      </w:r>
      <w:r w:rsidRPr="0089707E">
        <w:rPr>
          <w:rFonts w:asciiTheme="minorEastAsia" w:hAnsiTheme="minorEastAsia"/>
        </w:rPr>
        <w:t>身份、</w:t>
      </w:r>
      <w:r w:rsidRPr="0089707E">
        <w:rPr>
          <w:rFonts w:asciiTheme="minorEastAsia" w:hAnsiTheme="minorEastAsia" w:hint="eastAsia"/>
        </w:rPr>
        <w:t>详细</w:t>
      </w:r>
      <w:r w:rsidR="00A35CF9">
        <w:rPr>
          <w:rFonts w:asciiTheme="minorEastAsia" w:hAnsiTheme="minorEastAsia"/>
        </w:rPr>
        <w:t>报警事件信息</w:t>
      </w:r>
      <w:r w:rsidRPr="0089707E">
        <w:rPr>
          <w:rFonts w:asciiTheme="minorEastAsia" w:hAnsiTheme="minorEastAsia"/>
        </w:rPr>
        <w:t>等在内的查询报表，</w:t>
      </w:r>
      <w:r w:rsidRPr="0089707E">
        <w:rPr>
          <w:rFonts w:asciiTheme="minorEastAsia" w:hAnsiTheme="minorEastAsia" w:hint="eastAsia"/>
        </w:rPr>
        <w:t>并</w:t>
      </w:r>
      <w:r w:rsidRPr="0089707E">
        <w:rPr>
          <w:rFonts w:asciiTheme="minorEastAsia" w:hAnsiTheme="minorEastAsia"/>
        </w:rPr>
        <w:t>应支持报表的</w:t>
      </w:r>
      <w:r w:rsidRPr="0089707E">
        <w:rPr>
          <w:rFonts w:asciiTheme="minorEastAsia" w:hAnsiTheme="minorEastAsia" w:hint="eastAsia"/>
        </w:rPr>
        <w:t>导出功能</w:t>
      </w:r>
      <w:r w:rsidRPr="0089707E">
        <w:rPr>
          <w:rFonts w:asciiTheme="minorEastAsia" w:hAnsiTheme="minorEastAsia"/>
        </w:rPr>
        <w:t>。</w:t>
      </w:r>
    </w:p>
    <w:p w:rsidR="00B232CB" w:rsidRPr="0089707E" w:rsidRDefault="00A35CF9">
      <w:pPr>
        <w:pStyle w:val="3"/>
        <w:numPr>
          <w:ilvl w:val="2"/>
          <w:numId w:val="1"/>
        </w:numPr>
        <w:spacing w:before="156" w:after="156"/>
        <w:ind w:left="851" w:hanging="851"/>
        <w:rPr>
          <w:rFonts w:ascii="黑体" w:hAnsi="黑体"/>
        </w:rPr>
      </w:pPr>
      <w:r>
        <w:rPr>
          <w:rFonts w:ascii="黑体" w:hAnsi="黑体" w:hint="eastAsia"/>
        </w:rPr>
        <w:t>报警事件信息</w:t>
      </w:r>
      <w:r w:rsidR="00290513" w:rsidRPr="0089707E">
        <w:rPr>
          <w:rFonts w:ascii="黑体" w:hAnsi="黑体"/>
        </w:rPr>
        <w:t>统计与分析</w:t>
      </w:r>
      <w:bookmarkEnd w:id="14"/>
    </w:p>
    <w:p w:rsidR="00B232CB" w:rsidRPr="0089707E" w:rsidRDefault="003B55B8">
      <w:pPr>
        <w:ind w:firstLine="420"/>
      </w:pPr>
      <w:bookmarkStart w:id="15" w:name="_Toc496263455"/>
      <w:r>
        <w:rPr>
          <w:rFonts w:hint="eastAsia"/>
        </w:rPr>
        <w:t>企业安全监控平台</w:t>
      </w:r>
      <w:r w:rsidR="00290513" w:rsidRPr="0089707E">
        <w:t>应能</w:t>
      </w:r>
      <w:r w:rsidR="00290513" w:rsidRPr="0089707E">
        <w:rPr>
          <w:rFonts w:hint="eastAsia"/>
        </w:rPr>
        <w:t>够</w:t>
      </w:r>
      <w:r w:rsidR="00290513" w:rsidRPr="0089707E">
        <w:t>实现</w:t>
      </w:r>
      <w:r w:rsidR="00290513" w:rsidRPr="0089707E">
        <w:rPr>
          <w:rFonts w:hint="eastAsia"/>
        </w:rPr>
        <w:t>对</w:t>
      </w:r>
      <w:r w:rsidR="00290513" w:rsidRPr="0089707E">
        <w:t>所有相关企业车辆</w:t>
      </w:r>
      <w:r w:rsidR="00A35CF9">
        <w:t>报警事件信息</w:t>
      </w:r>
      <w:r w:rsidR="00290513" w:rsidRPr="0089707E">
        <w:rPr>
          <w:rFonts w:hint="eastAsia"/>
        </w:rPr>
        <w:t>的</w:t>
      </w:r>
      <w:r w:rsidR="00290513" w:rsidRPr="0089707E">
        <w:t>分析，</w:t>
      </w:r>
      <w:r w:rsidR="00290513" w:rsidRPr="0089707E">
        <w:rPr>
          <w:rFonts w:hint="eastAsia"/>
        </w:rPr>
        <w:t>按照</w:t>
      </w:r>
      <w:r w:rsidR="00290513" w:rsidRPr="0089707E">
        <w:t>需求生产不同的类型分析报告</w:t>
      </w:r>
      <w:r w:rsidR="00290513" w:rsidRPr="0089707E">
        <w:rPr>
          <w:rFonts w:hint="eastAsia"/>
        </w:rPr>
        <w:t>，</w:t>
      </w:r>
      <w:r w:rsidR="00290513" w:rsidRPr="0089707E">
        <w:t>具体要求如下：</w:t>
      </w:r>
    </w:p>
    <w:p w:rsidR="00B232CB" w:rsidRPr="0089707E" w:rsidRDefault="00290513">
      <w:pPr>
        <w:pStyle w:val="ab"/>
        <w:numPr>
          <w:ilvl w:val="0"/>
          <w:numId w:val="8"/>
        </w:numPr>
        <w:ind w:firstLineChars="0"/>
      </w:pPr>
      <w:r w:rsidRPr="0089707E">
        <w:rPr>
          <w:rFonts w:hint="eastAsia"/>
        </w:rPr>
        <w:t>支持对</w:t>
      </w:r>
      <w:r w:rsidRPr="0089707E">
        <w:t>企业报警类型进行统计分析，</w:t>
      </w:r>
      <w:r w:rsidRPr="0089707E">
        <w:rPr>
          <w:rFonts w:hint="eastAsia"/>
        </w:rPr>
        <w:t>可</w:t>
      </w:r>
      <w:r w:rsidRPr="0089707E">
        <w:t>直观展现</w:t>
      </w:r>
      <w:r w:rsidRPr="0089707E">
        <w:rPr>
          <w:rFonts w:hint="eastAsia"/>
        </w:rPr>
        <w:t>各种类型</w:t>
      </w:r>
      <w:r w:rsidRPr="0089707E">
        <w:t>报警</w:t>
      </w:r>
      <w:r w:rsidRPr="0089707E">
        <w:rPr>
          <w:rFonts w:hint="eastAsia"/>
        </w:rPr>
        <w:t>变化</w:t>
      </w:r>
      <w:r w:rsidRPr="0089707E">
        <w:t>趋势和相对比例</w:t>
      </w:r>
      <w:r w:rsidRPr="0089707E">
        <w:rPr>
          <w:rFonts w:hint="eastAsia"/>
        </w:rPr>
        <w:t>。</w:t>
      </w:r>
    </w:p>
    <w:p w:rsidR="00B232CB" w:rsidRPr="0089707E" w:rsidRDefault="00290513">
      <w:pPr>
        <w:pStyle w:val="ab"/>
        <w:numPr>
          <w:ilvl w:val="0"/>
          <w:numId w:val="8"/>
        </w:numPr>
        <w:ind w:firstLineChars="0"/>
      </w:pPr>
      <w:r w:rsidRPr="0089707E">
        <w:rPr>
          <w:rFonts w:hint="eastAsia"/>
        </w:rPr>
        <w:t>支持对企业内</w:t>
      </w:r>
      <w:r w:rsidRPr="0089707E">
        <w:t>驾驶员</w:t>
      </w:r>
      <w:r w:rsidRPr="0089707E">
        <w:rPr>
          <w:rFonts w:hint="eastAsia"/>
        </w:rPr>
        <w:t>关联</w:t>
      </w:r>
      <w:r w:rsidRPr="0089707E">
        <w:t>报警进行分析，</w:t>
      </w:r>
      <w:r w:rsidRPr="0089707E">
        <w:rPr>
          <w:rFonts w:hint="eastAsia"/>
        </w:rPr>
        <w:t>可</w:t>
      </w:r>
      <w:r w:rsidRPr="0089707E">
        <w:t>形成驾驶员</w:t>
      </w:r>
      <w:r w:rsidRPr="0089707E">
        <w:rPr>
          <w:rFonts w:hint="eastAsia"/>
        </w:rPr>
        <w:t>驾驶</w:t>
      </w:r>
      <w:r w:rsidRPr="0089707E">
        <w:t>行为</w:t>
      </w:r>
      <w:r w:rsidRPr="0089707E">
        <w:rPr>
          <w:rFonts w:hint="eastAsia"/>
        </w:rPr>
        <w:t>统计报表</w:t>
      </w:r>
      <w:r w:rsidRPr="0089707E">
        <w:t>。</w:t>
      </w:r>
    </w:p>
    <w:p w:rsidR="00B232CB" w:rsidRPr="0089707E" w:rsidRDefault="00290513">
      <w:pPr>
        <w:pStyle w:val="ab"/>
        <w:numPr>
          <w:ilvl w:val="0"/>
          <w:numId w:val="8"/>
        </w:numPr>
        <w:ind w:firstLineChars="0"/>
      </w:pPr>
      <w:r w:rsidRPr="0089707E">
        <w:rPr>
          <w:rFonts w:hint="eastAsia"/>
        </w:rPr>
        <w:t>支持对</w:t>
      </w:r>
      <w:r w:rsidRPr="0089707E">
        <w:t>企业内车辆关联报警进行分析</w:t>
      </w:r>
      <w:r w:rsidRPr="0089707E">
        <w:rPr>
          <w:rFonts w:hint="eastAsia"/>
        </w:rPr>
        <w:t>，</w:t>
      </w:r>
      <w:r w:rsidRPr="0089707E">
        <w:t>行</w:t>
      </w:r>
      <w:r w:rsidRPr="0089707E">
        <w:rPr>
          <w:rFonts w:hint="eastAsia"/>
        </w:rPr>
        <w:t>成</w:t>
      </w:r>
      <w:r w:rsidRPr="0089707E">
        <w:t>车辆报警</w:t>
      </w:r>
      <w:r w:rsidRPr="0089707E">
        <w:rPr>
          <w:rFonts w:hint="eastAsia"/>
        </w:rPr>
        <w:t>统计分析图</w:t>
      </w:r>
      <w:r w:rsidRPr="0089707E">
        <w:t>。</w:t>
      </w:r>
    </w:p>
    <w:p w:rsidR="00B232CB" w:rsidRPr="0089707E" w:rsidRDefault="00290513">
      <w:pPr>
        <w:pStyle w:val="3"/>
        <w:numPr>
          <w:ilvl w:val="2"/>
          <w:numId w:val="1"/>
        </w:numPr>
        <w:spacing w:before="156" w:after="156"/>
        <w:ind w:left="851" w:hanging="851"/>
        <w:rPr>
          <w:rFonts w:ascii="黑体" w:hAnsi="黑体"/>
        </w:rPr>
      </w:pPr>
      <w:r w:rsidRPr="0089707E">
        <w:rPr>
          <w:rFonts w:ascii="黑体" w:hAnsi="黑体" w:hint="eastAsia"/>
        </w:rPr>
        <w:t>驾驶员档案</w:t>
      </w:r>
      <w:r w:rsidRPr="0089707E">
        <w:rPr>
          <w:rFonts w:ascii="黑体" w:hAnsi="黑体"/>
        </w:rPr>
        <w:t>管理</w:t>
      </w:r>
      <w:bookmarkEnd w:id="15"/>
    </w:p>
    <w:p w:rsidR="00B232CB" w:rsidRPr="0089707E" w:rsidRDefault="003B55B8">
      <w:pPr>
        <w:ind w:firstLine="420"/>
      </w:pPr>
      <w:r>
        <w:rPr>
          <w:rFonts w:hint="eastAsia"/>
        </w:rPr>
        <w:t>企业安全监控平台</w:t>
      </w:r>
      <w:r w:rsidR="00290513" w:rsidRPr="0089707E">
        <w:rPr>
          <w:rFonts w:hint="eastAsia"/>
        </w:rPr>
        <w:t>应当设立驾驶员档案库。支持将</w:t>
      </w:r>
      <w:r w:rsidR="00290513" w:rsidRPr="0089707E">
        <w:t>驾驶员</w:t>
      </w:r>
      <w:r w:rsidR="00290513" w:rsidRPr="0089707E">
        <w:rPr>
          <w:rFonts w:hint="eastAsia"/>
        </w:rPr>
        <w:t>信息录入</w:t>
      </w:r>
      <w:r w:rsidR="00290513" w:rsidRPr="0089707E">
        <w:t>驾驶员</w:t>
      </w:r>
      <w:r w:rsidR="00290513" w:rsidRPr="0089707E">
        <w:rPr>
          <w:rFonts w:hint="eastAsia"/>
        </w:rPr>
        <w:t>档案</w:t>
      </w:r>
      <w:r w:rsidR="00290513" w:rsidRPr="0089707E">
        <w:t>库的功能。驾驶员</w:t>
      </w:r>
      <w:r w:rsidR="00290513" w:rsidRPr="0089707E">
        <w:rPr>
          <w:rFonts w:hint="eastAsia"/>
        </w:rPr>
        <w:t>档案</w:t>
      </w:r>
      <w:r w:rsidR="00290513" w:rsidRPr="0089707E">
        <w:t>库信息应包含驾驶员</w:t>
      </w:r>
      <w:r w:rsidR="00290513" w:rsidRPr="0089707E">
        <w:rPr>
          <w:rFonts w:hint="eastAsia"/>
        </w:rPr>
        <w:t>个人</w:t>
      </w:r>
      <w:r w:rsidR="00290513" w:rsidRPr="0089707E">
        <w:t>信息、</w:t>
      </w:r>
      <w:r w:rsidR="00290513" w:rsidRPr="0089707E">
        <w:rPr>
          <w:rFonts w:hint="eastAsia"/>
        </w:rPr>
        <w:t>驾照</w:t>
      </w:r>
      <w:r w:rsidR="00290513" w:rsidRPr="0089707E">
        <w:t>信息、正面照</w:t>
      </w:r>
      <w:r w:rsidR="00290513" w:rsidRPr="0089707E">
        <w:rPr>
          <w:rFonts w:hint="eastAsia"/>
        </w:rPr>
        <w:t>等</w:t>
      </w:r>
      <w:r w:rsidR="00290513" w:rsidRPr="0089707E">
        <w:t>相关信息。</w:t>
      </w:r>
    </w:p>
    <w:p w:rsidR="00B232CB" w:rsidRPr="0089707E" w:rsidRDefault="00290513" w:rsidP="001B128A">
      <w:pPr>
        <w:pStyle w:val="3"/>
        <w:numPr>
          <w:ilvl w:val="2"/>
          <w:numId w:val="1"/>
        </w:numPr>
        <w:spacing w:before="156" w:after="156"/>
        <w:ind w:left="851" w:hanging="851"/>
        <w:rPr>
          <w:rFonts w:ascii="黑体" w:hAnsi="黑体"/>
        </w:rPr>
      </w:pPr>
      <w:bookmarkStart w:id="16" w:name="_Toc496263456"/>
      <w:r w:rsidRPr="0089707E">
        <w:rPr>
          <w:rFonts w:ascii="黑体" w:hAnsi="黑体"/>
        </w:rPr>
        <w:t>驾驶员分析</w:t>
      </w:r>
    </w:p>
    <w:p w:rsidR="00B232CB" w:rsidRPr="0089707E" w:rsidRDefault="003B55B8" w:rsidP="00A20EF1">
      <w:pPr>
        <w:tabs>
          <w:tab w:val="left" w:pos="426"/>
        </w:tabs>
        <w:ind w:firstLine="420"/>
      </w:pPr>
      <w:r>
        <w:rPr>
          <w:rFonts w:hint="eastAsia"/>
        </w:rPr>
        <w:t>企业安全监控平台</w:t>
      </w:r>
      <w:r w:rsidR="00290513" w:rsidRPr="0089707E">
        <w:t>应支持根据驾驶员相关驾驶行为数据、百公里</w:t>
      </w:r>
      <w:r w:rsidR="00290513" w:rsidRPr="0089707E">
        <w:rPr>
          <w:rFonts w:hint="eastAsia"/>
        </w:rPr>
        <w:t>报警</w:t>
      </w:r>
      <w:r w:rsidR="00290513" w:rsidRPr="0089707E">
        <w:t>数据对驾驶员驾驶行为进行综合分析及评价的功能，平台应能够按照</w:t>
      </w:r>
      <w:r w:rsidR="00290513" w:rsidRPr="0089707E">
        <w:rPr>
          <w:rFonts w:hint="eastAsia"/>
        </w:rPr>
        <w:t>相应</w:t>
      </w:r>
      <w:r w:rsidR="00290513" w:rsidRPr="0089707E">
        <w:t>指标对驾驶员驾驶行为进行周期性评分，</w:t>
      </w:r>
      <w:r w:rsidR="00290513" w:rsidRPr="0089707E">
        <w:rPr>
          <w:rFonts w:hint="eastAsia"/>
        </w:rPr>
        <w:t>评分</w:t>
      </w:r>
      <w:r w:rsidR="00290513" w:rsidRPr="0089707E">
        <w:t>结果应能</w:t>
      </w:r>
      <w:r w:rsidR="00290513" w:rsidRPr="0089707E">
        <w:rPr>
          <w:rFonts w:hint="eastAsia"/>
        </w:rPr>
        <w:t>保存</w:t>
      </w:r>
      <w:r w:rsidR="00290513" w:rsidRPr="0089707E">
        <w:t>到驾驶员</w:t>
      </w:r>
      <w:r w:rsidR="00290513" w:rsidRPr="0089707E">
        <w:rPr>
          <w:rFonts w:hint="eastAsia"/>
        </w:rPr>
        <w:t>档案库</w:t>
      </w:r>
      <w:r w:rsidR="00290513" w:rsidRPr="0089707E">
        <w:t>中</w:t>
      </w:r>
      <w:r w:rsidR="00290513" w:rsidRPr="0089707E">
        <w:rPr>
          <w:rFonts w:hint="eastAsia"/>
        </w:rPr>
        <w:t>，</w:t>
      </w:r>
      <w:r w:rsidR="00290513" w:rsidRPr="0089707E">
        <w:t>平台用户可按照不同标准对</w:t>
      </w:r>
      <w:r w:rsidR="00290513" w:rsidRPr="0089707E">
        <w:rPr>
          <w:rFonts w:hint="eastAsia"/>
        </w:rPr>
        <w:t>驾驶员</w:t>
      </w:r>
      <w:r w:rsidR="00290513" w:rsidRPr="0089707E">
        <w:t>评分</w:t>
      </w:r>
      <w:r w:rsidR="00290513" w:rsidRPr="0089707E">
        <w:rPr>
          <w:rFonts w:hint="eastAsia"/>
        </w:rPr>
        <w:t>进行排序</w:t>
      </w:r>
      <w:r w:rsidR="00290513" w:rsidRPr="0089707E">
        <w:t>、</w:t>
      </w:r>
      <w:r w:rsidR="00290513" w:rsidRPr="0089707E">
        <w:rPr>
          <w:rFonts w:hint="eastAsia"/>
        </w:rPr>
        <w:t>筛选操作</w:t>
      </w:r>
      <w:r w:rsidR="00290513" w:rsidRPr="0089707E">
        <w:t>。</w:t>
      </w:r>
    </w:p>
    <w:p w:rsidR="00B232CB" w:rsidRPr="0089707E" w:rsidRDefault="00290513" w:rsidP="001B128A">
      <w:pPr>
        <w:pStyle w:val="3"/>
        <w:numPr>
          <w:ilvl w:val="2"/>
          <w:numId w:val="1"/>
        </w:numPr>
        <w:spacing w:before="156" w:after="156"/>
        <w:ind w:left="851" w:hanging="851"/>
        <w:rPr>
          <w:rFonts w:ascii="黑体" w:hAnsi="黑体"/>
        </w:rPr>
      </w:pPr>
      <w:r w:rsidRPr="0089707E">
        <w:rPr>
          <w:rFonts w:ascii="黑体" w:hAnsi="黑体" w:hint="eastAsia"/>
        </w:rPr>
        <w:t>车辆终端信息管理</w:t>
      </w:r>
      <w:bookmarkEnd w:id="16"/>
    </w:p>
    <w:p w:rsidR="00B232CB" w:rsidRPr="0089707E" w:rsidRDefault="003B55B8">
      <w:pPr>
        <w:ind w:firstLine="420"/>
        <w:rPr>
          <w:rFonts w:asciiTheme="minorEastAsia" w:hAnsiTheme="minorEastAsia"/>
        </w:rPr>
      </w:pPr>
      <w:r>
        <w:rPr>
          <w:rFonts w:asciiTheme="minorEastAsia" w:hAnsiTheme="minorEastAsia" w:hint="eastAsia"/>
        </w:rPr>
        <w:t>企业安全监控平台</w:t>
      </w:r>
      <w:r w:rsidR="00290513" w:rsidRPr="0089707E">
        <w:rPr>
          <w:rFonts w:asciiTheme="minorEastAsia" w:hAnsiTheme="minorEastAsia" w:hint="eastAsia"/>
        </w:rPr>
        <w:t>应当支持对</w:t>
      </w:r>
      <w:r w:rsidR="003B1DC5" w:rsidRPr="0089707E">
        <w:rPr>
          <w:rFonts w:asciiTheme="minorEastAsia" w:hAnsiTheme="minorEastAsia" w:hint="eastAsia"/>
        </w:rPr>
        <w:t>智能视频监控</w:t>
      </w:r>
      <w:r w:rsidR="00290513" w:rsidRPr="0089707E">
        <w:rPr>
          <w:rFonts w:asciiTheme="minorEastAsia" w:hAnsiTheme="minorEastAsia"/>
        </w:rPr>
        <w:t>终端</w:t>
      </w:r>
      <w:r w:rsidR="00290513" w:rsidRPr="0089707E">
        <w:rPr>
          <w:rFonts w:asciiTheme="minorEastAsia" w:hAnsiTheme="minorEastAsia" w:hint="eastAsia"/>
        </w:rPr>
        <w:t>安装信息的管理。所有入网车辆所安装的</w:t>
      </w:r>
      <w:r w:rsidR="003B1DC5" w:rsidRPr="0089707E">
        <w:rPr>
          <w:rFonts w:asciiTheme="minorEastAsia" w:hAnsiTheme="minorEastAsia" w:hint="eastAsia"/>
        </w:rPr>
        <w:t>智能视频监控</w:t>
      </w:r>
      <w:r w:rsidR="00290513" w:rsidRPr="0089707E">
        <w:rPr>
          <w:rFonts w:asciiTheme="minorEastAsia" w:hAnsiTheme="minorEastAsia"/>
        </w:rPr>
        <w:t>终端</w:t>
      </w:r>
      <w:r w:rsidR="00290513" w:rsidRPr="0089707E">
        <w:rPr>
          <w:rFonts w:asciiTheme="minorEastAsia" w:hAnsiTheme="minorEastAsia" w:hint="eastAsia"/>
        </w:rPr>
        <w:t>品牌及型号应当在</w:t>
      </w:r>
      <w:r>
        <w:rPr>
          <w:rFonts w:asciiTheme="minorEastAsia" w:hAnsiTheme="minorEastAsia" w:hint="eastAsia"/>
        </w:rPr>
        <w:t>企业安全监控平台</w:t>
      </w:r>
      <w:r w:rsidR="00290513" w:rsidRPr="0089707E">
        <w:rPr>
          <w:rFonts w:asciiTheme="minorEastAsia" w:hAnsiTheme="minorEastAsia" w:hint="eastAsia"/>
        </w:rPr>
        <w:t>中详细记录</w:t>
      </w:r>
      <w:r w:rsidR="00290513" w:rsidRPr="0089707E">
        <w:rPr>
          <w:rFonts w:asciiTheme="minorEastAsia" w:hAnsiTheme="minorEastAsia"/>
        </w:rPr>
        <w:t>。</w:t>
      </w:r>
      <w:r w:rsidR="00290513" w:rsidRPr="0089707E">
        <w:rPr>
          <w:rFonts w:asciiTheme="minorEastAsia" w:hAnsiTheme="minorEastAsia" w:hint="eastAsia"/>
        </w:rPr>
        <w:t>平台应支持按照车牌号、所安装</w:t>
      </w:r>
      <w:r w:rsidR="003B1DC5" w:rsidRPr="0089707E">
        <w:rPr>
          <w:rFonts w:asciiTheme="minorEastAsia" w:hAnsiTheme="minorEastAsia" w:hint="eastAsia"/>
        </w:rPr>
        <w:t>智能视频监控</w:t>
      </w:r>
      <w:r w:rsidR="00290513" w:rsidRPr="0089707E">
        <w:rPr>
          <w:rFonts w:asciiTheme="minorEastAsia" w:hAnsiTheme="minorEastAsia"/>
        </w:rPr>
        <w:t>终端</w:t>
      </w:r>
      <w:r w:rsidR="00290513" w:rsidRPr="0089707E">
        <w:rPr>
          <w:rFonts w:asciiTheme="minorEastAsia" w:hAnsiTheme="minorEastAsia" w:hint="eastAsia"/>
        </w:rPr>
        <w:t>的品牌型号等条件查询相关车辆信息，且</w:t>
      </w:r>
      <w:r w:rsidR="00290513" w:rsidRPr="0089707E">
        <w:rPr>
          <w:rFonts w:asciiTheme="minorEastAsia" w:hAnsiTheme="minorEastAsia"/>
        </w:rPr>
        <w:t>支持</w:t>
      </w:r>
      <w:r w:rsidR="00290513" w:rsidRPr="0089707E">
        <w:rPr>
          <w:rFonts w:asciiTheme="minorEastAsia" w:hAnsiTheme="minorEastAsia" w:hint="eastAsia"/>
        </w:rPr>
        <w:t>对于车辆安装信息的更新、修改及删除。</w:t>
      </w:r>
    </w:p>
    <w:p w:rsidR="00B232CB" w:rsidRPr="0089707E" w:rsidRDefault="00290513" w:rsidP="001B128A">
      <w:pPr>
        <w:pStyle w:val="3"/>
        <w:numPr>
          <w:ilvl w:val="2"/>
          <w:numId w:val="1"/>
        </w:numPr>
        <w:spacing w:before="156" w:after="156"/>
        <w:ind w:left="851" w:hanging="851"/>
        <w:rPr>
          <w:rFonts w:ascii="黑体" w:hAnsi="黑体"/>
        </w:rPr>
      </w:pPr>
      <w:r w:rsidRPr="0089707E">
        <w:rPr>
          <w:rFonts w:ascii="黑体" w:hAnsi="黑体"/>
        </w:rPr>
        <w:t>接收信息与展示</w:t>
      </w:r>
    </w:p>
    <w:p w:rsidR="00B232CB" w:rsidRPr="0089707E" w:rsidRDefault="003B55B8">
      <w:pPr>
        <w:ind w:firstLine="420"/>
      </w:pPr>
      <w:r>
        <w:t>企业安全监控平台</w:t>
      </w:r>
      <w:r w:rsidR="00290513" w:rsidRPr="0089707E">
        <w:t>应具备接收政府</w:t>
      </w:r>
      <w:r w:rsidR="00095D5F">
        <w:rPr>
          <w:rFonts w:hint="eastAsia"/>
        </w:rPr>
        <w:t>安全</w:t>
      </w:r>
      <w:r w:rsidR="00290513" w:rsidRPr="0089707E">
        <w:t>监管平台下发的信息</w:t>
      </w:r>
      <w:r w:rsidR="00290513" w:rsidRPr="0089707E">
        <w:rPr>
          <w:rFonts w:hint="eastAsia"/>
        </w:rPr>
        <w:t>，并能够提示企业管理人员。</w:t>
      </w:r>
    </w:p>
    <w:p w:rsidR="00631DF3" w:rsidRPr="0089707E" w:rsidRDefault="007108A2" w:rsidP="00631DF3">
      <w:pPr>
        <w:pStyle w:val="3"/>
        <w:numPr>
          <w:ilvl w:val="2"/>
          <w:numId w:val="1"/>
        </w:numPr>
        <w:tabs>
          <w:tab w:val="left" w:pos="709"/>
        </w:tabs>
        <w:spacing w:before="156" w:after="156"/>
        <w:ind w:left="210" w:hangingChars="100" w:hanging="210"/>
      </w:pPr>
      <w:r>
        <w:rPr>
          <w:rFonts w:hint="eastAsia"/>
        </w:rPr>
        <w:t>驾驶员</w:t>
      </w:r>
      <w:r w:rsidR="00631DF3" w:rsidRPr="0089707E">
        <w:rPr>
          <w:rFonts w:hint="eastAsia"/>
        </w:rPr>
        <w:t>身份识别</w:t>
      </w:r>
    </w:p>
    <w:p w:rsidR="003E5BD0" w:rsidRPr="0089707E" w:rsidRDefault="003B55B8" w:rsidP="003E5BD0">
      <w:pPr>
        <w:ind w:firstLine="420"/>
      </w:pPr>
      <w:r>
        <w:rPr>
          <w:rFonts w:hint="eastAsia"/>
        </w:rPr>
        <w:t>企业安全监控平台</w:t>
      </w:r>
      <w:r w:rsidR="003E5BD0" w:rsidRPr="0089707E">
        <w:rPr>
          <w:rFonts w:hint="eastAsia"/>
        </w:rPr>
        <w:t>应根据指令上报的</w:t>
      </w:r>
      <w:r w:rsidR="005D6229" w:rsidRPr="0089707E">
        <w:rPr>
          <w:rFonts w:hint="eastAsia"/>
        </w:rPr>
        <w:t>驾驶员照片</w:t>
      </w:r>
      <w:r w:rsidR="005D6229">
        <w:rPr>
          <w:rFonts w:hint="eastAsia"/>
        </w:rPr>
        <w:t>与</w:t>
      </w:r>
      <w:r w:rsidR="003E5BD0" w:rsidRPr="0089707E">
        <w:rPr>
          <w:rFonts w:hint="eastAsia"/>
        </w:rPr>
        <w:t>驾驶员</w:t>
      </w:r>
      <w:r w:rsidR="004C5C36">
        <w:rPr>
          <w:rFonts w:hint="eastAsia"/>
        </w:rPr>
        <w:t>信</w:t>
      </w:r>
      <w:r w:rsidR="005D6229">
        <w:rPr>
          <w:rFonts w:hint="eastAsia"/>
        </w:rPr>
        <w:t>息</w:t>
      </w:r>
      <w:r w:rsidR="003E5BD0" w:rsidRPr="0089707E">
        <w:rPr>
          <w:rFonts w:hint="eastAsia"/>
        </w:rPr>
        <w:t>进行比对，当驾驶员</w:t>
      </w:r>
      <w:r w:rsidR="005D6229">
        <w:rPr>
          <w:rFonts w:hint="eastAsia"/>
        </w:rPr>
        <w:t>与</w:t>
      </w:r>
      <w:r w:rsidR="005D6229" w:rsidRPr="0089707E">
        <w:rPr>
          <w:rFonts w:hint="eastAsia"/>
        </w:rPr>
        <w:t>驾驶员</w:t>
      </w:r>
      <w:r w:rsidR="005D6229">
        <w:rPr>
          <w:rFonts w:hint="eastAsia"/>
        </w:rPr>
        <w:t>信息</w:t>
      </w:r>
      <w:r w:rsidR="003E5BD0" w:rsidRPr="0089707E">
        <w:rPr>
          <w:rFonts w:hint="eastAsia"/>
        </w:rPr>
        <w:t>不对应时，则平台记录一条驾驶员身份不匹配的</w:t>
      </w:r>
      <w:r w:rsidR="00A35CF9">
        <w:rPr>
          <w:rFonts w:hint="eastAsia"/>
        </w:rPr>
        <w:t>报警事件信息</w:t>
      </w:r>
      <w:r w:rsidR="003E5BD0" w:rsidRPr="0089707E">
        <w:rPr>
          <w:rFonts w:hint="eastAsia"/>
        </w:rPr>
        <w:t>，同时提醒企业</w:t>
      </w:r>
      <w:r w:rsidR="00095D5F" w:rsidRPr="00095D5F">
        <w:rPr>
          <w:rFonts w:asciiTheme="minorEastAsia" w:hAnsiTheme="minorEastAsia" w:hint="eastAsia"/>
        </w:rPr>
        <w:t>安全</w:t>
      </w:r>
      <w:r w:rsidR="003E5BD0" w:rsidRPr="0089707E">
        <w:rPr>
          <w:rFonts w:hint="eastAsia"/>
        </w:rPr>
        <w:t>监控人员进行处理。</w:t>
      </w:r>
    </w:p>
    <w:p w:rsidR="00B57BE8" w:rsidRPr="0089707E" w:rsidRDefault="003B55B8" w:rsidP="003E5BD0">
      <w:pPr>
        <w:ind w:firstLine="420"/>
      </w:pPr>
      <w:r>
        <w:rPr>
          <w:rFonts w:hint="eastAsia"/>
        </w:rPr>
        <w:t>企业安全监控平台</w:t>
      </w:r>
      <w:r w:rsidR="00B57BE8" w:rsidRPr="0089707E">
        <w:rPr>
          <w:rFonts w:hint="eastAsia"/>
        </w:rPr>
        <w:t>同时应能够接收来自终端设备定时抓拍</w:t>
      </w:r>
      <w:r w:rsidR="007108A2">
        <w:rPr>
          <w:rFonts w:hint="eastAsia"/>
        </w:rPr>
        <w:t>驾驶员</w:t>
      </w:r>
      <w:r w:rsidR="00B57BE8" w:rsidRPr="0089707E">
        <w:rPr>
          <w:rFonts w:hint="eastAsia"/>
        </w:rPr>
        <w:t>正脸图片，通过人脸识别算法，以及平台</w:t>
      </w:r>
      <w:r w:rsidR="00B57BE8" w:rsidRPr="0089707E">
        <w:t>存储的</w:t>
      </w:r>
      <w:r w:rsidR="007108A2">
        <w:rPr>
          <w:rFonts w:hint="eastAsia"/>
        </w:rPr>
        <w:t>驾驶员</w:t>
      </w:r>
      <w:r w:rsidR="00B57BE8" w:rsidRPr="0089707E">
        <w:t>人脸库信息，</w:t>
      </w:r>
      <w:r w:rsidR="00B57BE8" w:rsidRPr="0089707E">
        <w:rPr>
          <w:rFonts w:hint="eastAsia"/>
        </w:rPr>
        <w:t>识别出</w:t>
      </w:r>
      <w:r w:rsidR="007108A2">
        <w:rPr>
          <w:rFonts w:hint="eastAsia"/>
        </w:rPr>
        <w:t>驾驶员</w:t>
      </w:r>
      <w:r w:rsidR="00B57BE8" w:rsidRPr="0089707E">
        <w:rPr>
          <w:rFonts w:hint="eastAsia"/>
        </w:rPr>
        <w:t>身份。</w:t>
      </w:r>
    </w:p>
    <w:p w:rsidR="003E5BD0" w:rsidRPr="0089707E" w:rsidRDefault="003E5BD0" w:rsidP="003E5BD0">
      <w:pPr>
        <w:ind w:firstLine="420"/>
      </w:pPr>
      <w:r w:rsidRPr="0089707E">
        <w:rPr>
          <w:rFonts w:hint="eastAsia"/>
        </w:rPr>
        <w:lastRenderedPageBreak/>
        <w:t>当上报的驾驶员照片信息无法识别，则平台提醒企业</w:t>
      </w:r>
      <w:r w:rsidR="00095D5F" w:rsidRPr="00095D5F">
        <w:rPr>
          <w:rFonts w:asciiTheme="minorEastAsia" w:hAnsiTheme="minorEastAsia" w:hint="eastAsia"/>
        </w:rPr>
        <w:t>安全</w:t>
      </w:r>
      <w:r w:rsidRPr="0089707E">
        <w:rPr>
          <w:rFonts w:hint="eastAsia"/>
        </w:rPr>
        <w:t>监控人员进行人工核对。</w:t>
      </w:r>
    </w:p>
    <w:p w:rsidR="00631DF3" w:rsidRPr="0089707E" w:rsidRDefault="00631DF3" w:rsidP="00631DF3">
      <w:pPr>
        <w:pStyle w:val="3"/>
        <w:numPr>
          <w:ilvl w:val="2"/>
          <w:numId w:val="1"/>
        </w:numPr>
        <w:tabs>
          <w:tab w:val="left" w:pos="709"/>
        </w:tabs>
        <w:spacing w:before="156" w:after="156"/>
        <w:ind w:left="210" w:hangingChars="100" w:hanging="210"/>
      </w:pPr>
      <w:r w:rsidRPr="0089707E">
        <w:rPr>
          <w:rFonts w:hint="eastAsia"/>
        </w:rPr>
        <w:t>非法</w:t>
      </w:r>
      <w:r w:rsidR="007108A2">
        <w:rPr>
          <w:rFonts w:hint="eastAsia"/>
        </w:rPr>
        <w:t>驾驶员</w:t>
      </w:r>
      <w:r w:rsidRPr="0089707E">
        <w:rPr>
          <w:rFonts w:hint="eastAsia"/>
        </w:rPr>
        <w:t>报警</w:t>
      </w:r>
    </w:p>
    <w:p w:rsidR="00631DF3" w:rsidRPr="0089707E" w:rsidRDefault="003B55B8" w:rsidP="00631DF3">
      <w:pPr>
        <w:ind w:firstLine="420"/>
      </w:pPr>
      <w:r>
        <w:rPr>
          <w:rFonts w:hint="eastAsia"/>
        </w:rPr>
        <w:t>企业安全监控平台</w:t>
      </w:r>
      <w:r w:rsidR="00631DF3" w:rsidRPr="0089707E">
        <w:t>应能够</w:t>
      </w:r>
      <w:r w:rsidR="00631DF3" w:rsidRPr="0089707E">
        <w:rPr>
          <w:rFonts w:hint="eastAsia"/>
        </w:rPr>
        <w:t>通过人脸识别技术，鉴别</w:t>
      </w:r>
      <w:r w:rsidR="007108A2">
        <w:rPr>
          <w:rFonts w:hint="eastAsia"/>
        </w:rPr>
        <w:t>驾驶员</w:t>
      </w:r>
      <w:r w:rsidR="00631DF3" w:rsidRPr="0089707E">
        <w:rPr>
          <w:rFonts w:hint="eastAsia"/>
        </w:rPr>
        <w:t>是否合法合规，一旦判定</w:t>
      </w:r>
      <w:r w:rsidR="007108A2">
        <w:rPr>
          <w:rFonts w:hint="eastAsia"/>
        </w:rPr>
        <w:t>驾驶员</w:t>
      </w:r>
      <w:r w:rsidR="00631DF3" w:rsidRPr="0089707E">
        <w:rPr>
          <w:rFonts w:hint="eastAsia"/>
        </w:rPr>
        <w:t>不合法合规，即时报警。</w:t>
      </w:r>
    </w:p>
    <w:p w:rsidR="00631DF3" w:rsidRPr="0089707E" w:rsidRDefault="009A3746" w:rsidP="00631DF3">
      <w:pPr>
        <w:pStyle w:val="3"/>
        <w:numPr>
          <w:ilvl w:val="2"/>
          <w:numId w:val="1"/>
        </w:numPr>
        <w:tabs>
          <w:tab w:val="left" w:pos="709"/>
        </w:tabs>
        <w:spacing w:before="156" w:after="156"/>
        <w:ind w:left="210" w:hangingChars="100" w:hanging="210"/>
      </w:pPr>
      <w:r>
        <w:rPr>
          <w:rFonts w:hint="eastAsia"/>
        </w:rPr>
        <w:t>不按规定上下客及超员</w:t>
      </w:r>
      <w:r w:rsidR="00631DF3" w:rsidRPr="0089707E">
        <w:rPr>
          <w:rFonts w:hint="eastAsia"/>
        </w:rPr>
        <w:t>检测</w:t>
      </w:r>
      <w:bookmarkStart w:id="17" w:name="_Hlk17435378"/>
      <w:r w:rsidR="00631DF3" w:rsidRPr="0089707E">
        <w:rPr>
          <w:rFonts w:hint="eastAsia"/>
        </w:rPr>
        <w:t>（</w:t>
      </w:r>
      <w:r w:rsidR="00FB0275">
        <w:rPr>
          <w:rFonts w:hint="eastAsia"/>
        </w:rPr>
        <w:t>班线客车</w:t>
      </w:r>
      <w:r w:rsidR="00631DF3" w:rsidRPr="0089707E">
        <w:rPr>
          <w:rFonts w:hint="eastAsia"/>
        </w:rPr>
        <w:t>）</w:t>
      </w:r>
      <w:bookmarkEnd w:id="17"/>
    </w:p>
    <w:p w:rsidR="0031528B" w:rsidRDefault="004C3293" w:rsidP="00631DF3">
      <w:pPr>
        <w:ind w:firstLine="420"/>
      </w:pPr>
      <w:r>
        <w:rPr>
          <w:rFonts w:hint="eastAsia"/>
        </w:rPr>
        <w:t>班线</w:t>
      </w:r>
      <w:r w:rsidRPr="00DF4755">
        <w:rPr>
          <w:rFonts w:hint="eastAsia"/>
        </w:rPr>
        <w:t>客运</w:t>
      </w:r>
      <w:r w:rsidR="00631DF3" w:rsidRPr="0089707E">
        <w:rPr>
          <w:rFonts w:hint="eastAsia"/>
        </w:rPr>
        <w:t>车辆</w:t>
      </w:r>
      <w:r w:rsidR="00631DF3" w:rsidRPr="0089707E">
        <w:t>运营过程中，</w:t>
      </w:r>
      <w:r w:rsidR="003B55B8">
        <w:rPr>
          <w:rFonts w:hint="eastAsia"/>
        </w:rPr>
        <w:t>企业安全监控平台</w:t>
      </w:r>
      <w:r w:rsidR="00631DF3" w:rsidRPr="0089707E">
        <w:rPr>
          <w:rFonts w:hint="eastAsia"/>
        </w:rPr>
        <w:t>具备接受车载终端</w:t>
      </w:r>
      <w:r w:rsidR="005B4769" w:rsidRPr="00DF4755">
        <w:rPr>
          <w:rFonts w:hint="eastAsia"/>
        </w:rPr>
        <w:t>在非规定区域站外上客时，抓</w:t>
      </w:r>
      <w:r w:rsidR="00FA1D3A">
        <w:rPr>
          <w:rFonts w:hint="eastAsia"/>
        </w:rPr>
        <w:t>取的</w:t>
      </w:r>
      <w:r w:rsidR="005B4769" w:rsidRPr="00DF4755">
        <w:rPr>
          <w:rFonts w:hint="eastAsia"/>
        </w:rPr>
        <w:t>视频</w:t>
      </w:r>
      <w:r w:rsidR="0031528B">
        <w:rPr>
          <w:rFonts w:hint="eastAsia"/>
        </w:rPr>
        <w:t>。</w:t>
      </w:r>
    </w:p>
    <w:p w:rsidR="00631DF3" w:rsidRDefault="0031528B" w:rsidP="00631DF3">
      <w:pPr>
        <w:ind w:firstLine="420"/>
      </w:pPr>
      <w:r>
        <w:rPr>
          <w:rFonts w:hint="eastAsia"/>
        </w:rPr>
        <w:t>班线</w:t>
      </w:r>
      <w:r w:rsidRPr="00DF4755">
        <w:rPr>
          <w:rFonts w:hint="eastAsia"/>
        </w:rPr>
        <w:t>客运</w:t>
      </w:r>
      <w:r w:rsidRPr="0089707E">
        <w:rPr>
          <w:rFonts w:hint="eastAsia"/>
        </w:rPr>
        <w:t>车辆</w:t>
      </w:r>
      <w:r w:rsidRPr="0089707E">
        <w:t>运营过程中，</w:t>
      </w:r>
      <w:r>
        <w:rPr>
          <w:rFonts w:hint="eastAsia"/>
        </w:rPr>
        <w:t>企业安全监控平台</w:t>
      </w:r>
      <w:r w:rsidRPr="0089707E">
        <w:rPr>
          <w:rFonts w:hint="eastAsia"/>
        </w:rPr>
        <w:t>具备</w:t>
      </w:r>
      <w:r w:rsidR="00AD47FF">
        <w:rPr>
          <w:rFonts w:hint="eastAsia"/>
        </w:rPr>
        <w:t>终端</w:t>
      </w:r>
      <w:r w:rsidR="00631DF3" w:rsidRPr="0089707E">
        <w:rPr>
          <w:rFonts w:hint="eastAsia"/>
        </w:rPr>
        <w:t>定时抓拍的车厢照片</w:t>
      </w:r>
      <w:r w:rsidR="004C3293">
        <w:rPr>
          <w:rFonts w:hint="eastAsia"/>
        </w:rPr>
        <w:t>和视频</w:t>
      </w:r>
      <w:r w:rsidR="00631DF3" w:rsidRPr="0089707E">
        <w:rPr>
          <w:rFonts w:hint="eastAsia"/>
        </w:rPr>
        <w:t>，并通过图像算法分析客车是否超员，并提供相关的报表查询功能。</w:t>
      </w:r>
    </w:p>
    <w:p w:rsidR="00FF614C" w:rsidRDefault="00FF614C" w:rsidP="00FF614C">
      <w:pPr>
        <w:pStyle w:val="3"/>
        <w:numPr>
          <w:ilvl w:val="2"/>
          <w:numId w:val="1"/>
        </w:numPr>
        <w:tabs>
          <w:tab w:val="left" w:pos="709"/>
        </w:tabs>
        <w:spacing w:before="156" w:after="156"/>
        <w:ind w:left="210" w:hangingChars="100" w:hanging="210"/>
      </w:pPr>
      <w:r>
        <w:rPr>
          <w:rFonts w:hint="eastAsia"/>
        </w:rPr>
        <w:t>主动拍照</w:t>
      </w:r>
      <w:r w:rsidR="003E05A4">
        <w:rPr>
          <w:rFonts w:hint="eastAsia"/>
        </w:rPr>
        <w:t>上传</w:t>
      </w:r>
    </w:p>
    <w:p w:rsidR="001E0535" w:rsidRPr="001E0535" w:rsidRDefault="00FF614C" w:rsidP="00FF614C">
      <w:pPr>
        <w:ind w:firstLine="420"/>
      </w:pPr>
      <w:r>
        <w:rPr>
          <w:rFonts w:asciiTheme="minorEastAsia" w:hAnsiTheme="minorEastAsia" w:hint="eastAsia"/>
        </w:rPr>
        <w:t>企业安全监控平台具备接受</w:t>
      </w:r>
      <w:r w:rsidR="007E32DF" w:rsidRPr="00DF4755">
        <w:rPr>
          <w:rFonts w:asciiTheme="minorEastAsia" w:hAnsiTheme="minorEastAsia" w:hint="eastAsia"/>
        </w:rPr>
        <w:t>车辆在行驶过程中，终端定时</w:t>
      </w:r>
      <w:r w:rsidR="007E32DF" w:rsidRPr="00DF4755">
        <w:rPr>
          <w:rFonts w:asciiTheme="minorEastAsia" w:hAnsiTheme="minorEastAsia"/>
        </w:rPr>
        <w:t>拍摄</w:t>
      </w:r>
      <w:r w:rsidR="007E32DF">
        <w:rPr>
          <w:rFonts w:asciiTheme="minorEastAsia" w:hAnsiTheme="minorEastAsia" w:hint="eastAsia"/>
        </w:rPr>
        <w:t>的</w:t>
      </w:r>
      <w:r w:rsidRPr="00DF4755">
        <w:rPr>
          <w:rFonts w:asciiTheme="minorEastAsia" w:hAnsiTheme="minorEastAsia"/>
        </w:rPr>
        <w:t>包含车辆</w:t>
      </w:r>
      <w:r w:rsidRPr="00DF4755">
        <w:rPr>
          <w:rFonts w:asciiTheme="minorEastAsia" w:hAnsiTheme="minorEastAsia" w:hint="eastAsia"/>
        </w:rPr>
        <w:t>牌照、</w:t>
      </w:r>
      <w:r w:rsidRPr="00DF4755">
        <w:rPr>
          <w:rFonts w:asciiTheme="minorEastAsia" w:hAnsiTheme="minorEastAsia"/>
        </w:rPr>
        <w:t>卫星定位</w:t>
      </w:r>
      <w:r w:rsidRPr="00DF4755">
        <w:rPr>
          <w:rFonts w:asciiTheme="minorEastAsia" w:hAnsiTheme="minorEastAsia" w:hint="eastAsia"/>
        </w:rPr>
        <w:t>、行驶速度、拍摄时间等</w:t>
      </w:r>
      <w:r w:rsidRPr="00DF4755">
        <w:rPr>
          <w:rFonts w:asciiTheme="minorEastAsia" w:hAnsiTheme="minorEastAsia"/>
        </w:rPr>
        <w:t>信息</w:t>
      </w:r>
      <w:r>
        <w:rPr>
          <w:rFonts w:asciiTheme="minorEastAsia" w:hAnsiTheme="minorEastAsia" w:hint="eastAsia"/>
        </w:rPr>
        <w:t>的</w:t>
      </w:r>
      <w:r w:rsidR="007E32DF" w:rsidRPr="00DF4755">
        <w:rPr>
          <w:rFonts w:asciiTheme="minorEastAsia" w:hAnsiTheme="minorEastAsia" w:hint="eastAsia"/>
        </w:rPr>
        <w:t>驾驶员脸部</w:t>
      </w:r>
      <w:r>
        <w:rPr>
          <w:rFonts w:asciiTheme="minorEastAsia" w:hAnsiTheme="minorEastAsia" w:hint="eastAsia"/>
        </w:rPr>
        <w:t>照片</w:t>
      </w:r>
      <w:r w:rsidR="009303DB">
        <w:rPr>
          <w:rFonts w:asciiTheme="minorEastAsia" w:hAnsiTheme="minorEastAsia" w:hint="eastAsia"/>
        </w:rPr>
        <w:t>，并上传至政府安全监管</w:t>
      </w:r>
      <w:r w:rsidR="009303DB" w:rsidRPr="00DF4755">
        <w:rPr>
          <w:rFonts w:asciiTheme="minorEastAsia" w:hAnsiTheme="minorEastAsia" w:hint="eastAsia"/>
        </w:rPr>
        <w:t>平台</w:t>
      </w:r>
      <w:r w:rsidRPr="00DF4755">
        <w:rPr>
          <w:rFonts w:asciiTheme="minorEastAsia" w:hAnsiTheme="minorEastAsia" w:hint="eastAsia"/>
        </w:rPr>
        <w:t>。</w:t>
      </w:r>
      <w:r>
        <w:rPr>
          <w:rFonts w:asciiTheme="minorEastAsia" w:hAnsiTheme="minorEastAsia" w:hint="eastAsia"/>
        </w:rPr>
        <w:t>拍照的</w:t>
      </w:r>
      <w:r w:rsidRPr="00DF4755">
        <w:rPr>
          <w:rFonts w:asciiTheme="minorEastAsia" w:hAnsiTheme="minorEastAsia"/>
        </w:rPr>
        <w:t>时间参数</w:t>
      </w:r>
      <w:r w:rsidRPr="00DF4755">
        <w:rPr>
          <w:rFonts w:asciiTheme="minorEastAsia" w:hAnsiTheme="minorEastAsia" w:hint="eastAsia"/>
        </w:rPr>
        <w:t>应</w:t>
      </w:r>
      <w:r w:rsidRPr="00DF4755">
        <w:rPr>
          <w:rFonts w:asciiTheme="minorEastAsia" w:hAnsiTheme="minorEastAsia"/>
        </w:rPr>
        <w:t>可</w:t>
      </w:r>
      <w:r w:rsidRPr="00DF4755">
        <w:rPr>
          <w:rFonts w:asciiTheme="minorEastAsia" w:hAnsiTheme="minorEastAsia" w:hint="eastAsia"/>
        </w:rPr>
        <w:t>通过</w:t>
      </w:r>
      <w:r>
        <w:rPr>
          <w:rFonts w:asciiTheme="minorEastAsia" w:hAnsiTheme="minorEastAsia" w:hint="eastAsia"/>
        </w:rPr>
        <w:t>政府</w:t>
      </w:r>
      <w:r w:rsidR="00095D5F">
        <w:rPr>
          <w:rFonts w:asciiTheme="minorEastAsia" w:hAnsiTheme="minorEastAsia" w:hint="eastAsia"/>
        </w:rPr>
        <w:t>安全</w:t>
      </w:r>
      <w:r>
        <w:rPr>
          <w:rFonts w:asciiTheme="minorEastAsia" w:hAnsiTheme="minorEastAsia" w:hint="eastAsia"/>
        </w:rPr>
        <w:t>监管</w:t>
      </w:r>
      <w:r w:rsidRPr="00DF4755">
        <w:rPr>
          <w:rFonts w:asciiTheme="minorEastAsia" w:hAnsiTheme="minorEastAsia" w:hint="eastAsia"/>
        </w:rPr>
        <w:t>平台</w:t>
      </w:r>
      <w:r w:rsidRPr="00DF4755">
        <w:rPr>
          <w:rFonts w:asciiTheme="minorEastAsia" w:hAnsiTheme="minorEastAsia"/>
        </w:rPr>
        <w:t>进行设置与修改</w:t>
      </w:r>
      <w:r w:rsidRPr="00DF4755">
        <w:rPr>
          <w:rFonts w:asciiTheme="minorEastAsia" w:hAnsiTheme="minorEastAsia" w:hint="eastAsia"/>
        </w:rPr>
        <w:t>。</w:t>
      </w:r>
    </w:p>
    <w:p w:rsidR="00631DF3" w:rsidRPr="0089707E" w:rsidRDefault="00631DF3" w:rsidP="00631DF3">
      <w:pPr>
        <w:pStyle w:val="3"/>
        <w:numPr>
          <w:ilvl w:val="2"/>
          <w:numId w:val="1"/>
        </w:numPr>
        <w:tabs>
          <w:tab w:val="left" w:pos="709"/>
        </w:tabs>
        <w:spacing w:before="156" w:after="156"/>
        <w:ind w:left="210" w:hangingChars="100" w:hanging="210"/>
      </w:pPr>
      <w:r w:rsidRPr="0089707E">
        <w:rPr>
          <w:rFonts w:hint="eastAsia"/>
        </w:rPr>
        <w:t>移动终端支持</w:t>
      </w:r>
    </w:p>
    <w:p w:rsidR="00631DF3" w:rsidRPr="0089707E" w:rsidRDefault="00EF2398" w:rsidP="00631DF3">
      <w:pPr>
        <w:ind w:firstLine="420"/>
      </w:pPr>
      <w:r>
        <w:rPr>
          <w:rFonts w:hint="eastAsia"/>
        </w:rPr>
        <w:t>企业</w:t>
      </w:r>
      <w:r w:rsidR="003B55B8">
        <w:rPr>
          <w:rFonts w:hint="eastAsia"/>
        </w:rPr>
        <w:t>安全监控平台</w:t>
      </w:r>
      <w:r w:rsidR="00631DF3" w:rsidRPr="0089707E">
        <w:rPr>
          <w:rFonts w:hint="eastAsia"/>
        </w:rPr>
        <w:t>应提供移动终端接入展示功能，至少提供实时位置和轨迹回放、视频点播和回放、报警展示，移动端</w:t>
      </w:r>
      <w:r w:rsidR="00631DF3" w:rsidRPr="0089707E">
        <w:t>产品</w:t>
      </w:r>
      <w:r w:rsidR="00631DF3" w:rsidRPr="0089707E">
        <w:rPr>
          <w:rFonts w:hint="eastAsia"/>
        </w:rPr>
        <w:t>形式可以为手机</w:t>
      </w:r>
      <w:r w:rsidR="00631DF3" w:rsidRPr="0089707E">
        <w:rPr>
          <w:rFonts w:hint="eastAsia"/>
        </w:rPr>
        <w:t>APP</w:t>
      </w:r>
      <w:r w:rsidR="00631DF3" w:rsidRPr="0089707E">
        <w:rPr>
          <w:rFonts w:hint="eastAsia"/>
        </w:rPr>
        <w:t>或微信公众号等方式。</w:t>
      </w:r>
    </w:p>
    <w:p w:rsidR="00B232CB" w:rsidRPr="0089707E" w:rsidRDefault="00290513" w:rsidP="005500CB">
      <w:pPr>
        <w:pStyle w:val="3"/>
        <w:numPr>
          <w:ilvl w:val="2"/>
          <w:numId w:val="1"/>
        </w:numPr>
        <w:tabs>
          <w:tab w:val="left" w:pos="709"/>
        </w:tabs>
        <w:spacing w:before="156" w:after="156"/>
        <w:ind w:left="210" w:hangingChars="100" w:hanging="210"/>
      </w:pPr>
      <w:r w:rsidRPr="0089707E">
        <w:t>终端在线升级</w:t>
      </w:r>
    </w:p>
    <w:p w:rsidR="00B232CB" w:rsidRPr="0089707E" w:rsidRDefault="003B55B8">
      <w:pPr>
        <w:ind w:firstLine="420"/>
      </w:pPr>
      <w:r>
        <w:rPr>
          <w:rFonts w:hint="eastAsia"/>
        </w:rPr>
        <w:t>企业</w:t>
      </w:r>
      <w:r w:rsidR="00095D5F" w:rsidRPr="00095D5F">
        <w:rPr>
          <w:rFonts w:asciiTheme="minorEastAsia" w:hAnsiTheme="minorEastAsia" w:hint="eastAsia"/>
        </w:rPr>
        <w:t>安全</w:t>
      </w:r>
      <w:r>
        <w:rPr>
          <w:rFonts w:hint="eastAsia"/>
        </w:rPr>
        <w:t>监控平台</w:t>
      </w:r>
      <w:r w:rsidR="00290513" w:rsidRPr="0089707E">
        <w:rPr>
          <w:rFonts w:hint="eastAsia"/>
        </w:rPr>
        <w:t>应支持对车载终端的在线升级推送功能，当有车载终端软件升级包时，平台向终端发起在线升级指令，终端根据平台提供的升级包下载地址获取升级包进行自动升级，并在升级成功后向平台发送升级成功指令，平台同时记录升级后的终端软件版本信息。</w:t>
      </w:r>
    </w:p>
    <w:p w:rsidR="00B232CB" w:rsidRPr="0089707E" w:rsidRDefault="00290513">
      <w:pPr>
        <w:ind w:firstLine="420"/>
      </w:pPr>
      <w:r w:rsidRPr="0089707E">
        <w:rPr>
          <w:rFonts w:hint="eastAsia"/>
        </w:rPr>
        <w:t>平台支持在线升级策略管理，包含单位批次数量、定时升级任务以及选定设备手动升级等功能。</w:t>
      </w:r>
    </w:p>
    <w:p w:rsidR="00B232CB" w:rsidRPr="0089707E" w:rsidRDefault="000031BD" w:rsidP="005B67F1">
      <w:pPr>
        <w:pStyle w:val="1"/>
        <w:numPr>
          <w:ilvl w:val="0"/>
          <w:numId w:val="1"/>
        </w:numPr>
        <w:spacing w:beforeLines="50" w:afterLines="50"/>
        <w:ind w:left="0" w:firstLine="0"/>
        <w:rPr>
          <w:rFonts w:ascii="黑体" w:eastAsia="黑体" w:hAnsi="黑体"/>
          <w:b w:val="0"/>
          <w:sz w:val="21"/>
          <w:szCs w:val="21"/>
        </w:rPr>
      </w:pPr>
      <w:bookmarkStart w:id="18" w:name="_Toc17702402"/>
      <w:r>
        <w:rPr>
          <w:rFonts w:ascii="黑体" w:eastAsia="黑体" w:hAnsi="黑体" w:hint="eastAsia"/>
          <w:b w:val="0"/>
          <w:sz w:val="21"/>
          <w:szCs w:val="21"/>
        </w:rPr>
        <w:t>企业安全监控</w:t>
      </w:r>
      <w:r w:rsidR="00290513" w:rsidRPr="0089707E">
        <w:rPr>
          <w:rFonts w:ascii="黑体" w:eastAsia="黑体" w:hAnsi="黑体"/>
          <w:b w:val="0"/>
          <w:sz w:val="21"/>
          <w:szCs w:val="21"/>
        </w:rPr>
        <w:t>平台性能</w:t>
      </w:r>
      <w:r w:rsidR="00290513" w:rsidRPr="0089707E">
        <w:rPr>
          <w:rFonts w:ascii="黑体" w:eastAsia="黑体" w:hAnsi="黑体" w:hint="eastAsia"/>
          <w:b w:val="0"/>
          <w:sz w:val="21"/>
          <w:szCs w:val="21"/>
        </w:rPr>
        <w:t>与</w:t>
      </w:r>
      <w:r w:rsidR="00290513" w:rsidRPr="0089707E">
        <w:rPr>
          <w:rFonts w:ascii="黑体" w:eastAsia="黑体" w:hAnsi="黑体"/>
          <w:b w:val="0"/>
          <w:sz w:val="21"/>
          <w:szCs w:val="21"/>
        </w:rPr>
        <w:t>技术指标</w:t>
      </w:r>
      <w:bookmarkEnd w:id="18"/>
    </w:p>
    <w:p w:rsidR="00B232CB" w:rsidRPr="0089707E" w:rsidRDefault="00A30894" w:rsidP="004B35D4">
      <w:pPr>
        <w:pStyle w:val="2"/>
        <w:numPr>
          <w:ilvl w:val="1"/>
          <w:numId w:val="1"/>
        </w:numPr>
        <w:spacing w:before="156" w:after="156"/>
        <w:ind w:left="567"/>
        <w:rPr>
          <w:rFonts w:ascii="黑体" w:eastAsia="黑体" w:hAnsi="黑体"/>
          <w:b w:val="0"/>
          <w:sz w:val="21"/>
          <w:szCs w:val="21"/>
        </w:rPr>
      </w:pPr>
      <w:bookmarkStart w:id="19" w:name="_Toc496263458"/>
      <w:r>
        <w:rPr>
          <w:rFonts w:ascii="黑体" w:eastAsia="黑体" w:hAnsi="黑体" w:hint="eastAsia"/>
          <w:b w:val="0"/>
          <w:sz w:val="21"/>
          <w:szCs w:val="21"/>
        </w:rPr>
        <w:t>企业安全监控</w:t>
      </w:r>
      <w:r w:rsidR="00290513" w:rsidRPr="0089707E">
        <w:rPr>
          <w:rFonts w:ascii="黑体" w:eastAsia="黑体" w:hAnsi="黑体"/>
          <w:b w:val="0"/>
          <w:sz w:val="21"/>
          <w:szCs w:val="21"/>
        </w:rPr>
        <w:t>平台</w:t>
      </w:r>
      <w:r w:rsidR="00290513" w:rsidRPr="0089707E">
        <w:rPr>
          <w:rFonts w:ascii="黑体" w:eastAsia="黑体" w:hAnsi="黑体" w:hint="eastAsia"/>
          <w:b w:val="0"/>
          <w:sz w:val="21"/>
          <w:szCs w:val="21"/>
        </w:rPr>
        <w:t>性能</w:t>
      </w:r>
      <w:bookmarkEnd w:id="19"/>
    </w:p>
    <w:p w:rsidR="00B232CB" w:rsidRPr="0089707E" w:rsidRDefault="00A30894">
      <w:pPr>
        <w:ind w:firstLine="420"/>
        <w:rPr>
          <w:rFonts w:asciiTheme="minorEastAsia" w:hAnsiTheme="minorEastAsia"/>
        </w:rPr>
      </w:pPr>
      <w:r w:rsidRPr="00A30894">
        <w:rPr>
          <w:rFonts w:asciiTheme="minorEastAsia" w:hAnsiTheme="minorEastAsia" w:hint="eastAsia"/>
        </w:rPr>
        <w:t>企业安全监控</w:t>
      </w:r>
      <w:r w:rsidR="00290513" w:rsidRPr="0089707E">
        <w:rPr>
          <w:rFonts w:asciiTheme="minorEastAsia" w:hAnsiTheme="minorEastAsia"/>
        </w:rPr>
        <w:t>平台</w:t>
      </w:r>
      <w:r w:rsidR="00290513" w:rsidRPr="0089707E">
        <w:rPr>
          <w:rFonts w:asciiTheme="minorEastAsia" w:hAnsiTheme="minorEastAsia" w:hint="eastAsia"/>
        </w:rPr>
        <w:t>性能应至少满足以下要求：</w:t>
      </w:r>
    </w:p>
    <w:p w:rsidR="00B232CB" w:rsidRPr="0089707E" w:rsidRDefault="00290513">
      <w:pPr>
        <w:pStyle w:val="ab"/>
        <w:numPr>
          <w:ilvl w:val="0"/>
          <w:numId w:val="9"/>
        </w:numPr>
        <w:ind w:firstLineChars="0"/>
        <w:rPr>
          <w:rFonts w:asciiTheme="minorEastAsia" w:hAnsiTheme="minorEastAsia"/>
        </w:rPr>
      </w:pPr>
      <w:r w:rsidRPr="0089707E">
        <w:rPr>
          <w:rFonts w:asciiTheme="minorEastAsia" w:hAnsiTheme="minorEastAsia" w:hint="eastAsia"/>
        </w:rPr>
        <w:t>支持平台7×24h不间断运行；</w:t>
      </w:r>
    </w:p>
    <w:p w:rsidR="00B232CB" w:rsidRPr="0089707E" w:rsidRDefault="00290513">
      <w:pPr>
        <w:pStyle w:val="ab"/>
        <w:numPr>
          <w:ilvl w:val="0"/>
          <w:numId w:val="9"/>
        </w:numPr>
        <w:ind w:firstLineChars="0"/>
        <w:rPr>
          <w:rFonts w:asciiTheme="minorEastAsia" w:hAnsiTheme="minorEastAsia"/>
        </w:rPr>
      </w:pPr>
      <w:r w:rsidRPr="0089707E">
        <w:rPr>
          <w:rFonts w:asciiTheme="minorEastAsia" w:hAnsiTheme="minorEastAsia" w:hint="eastAsia"/>
        </w:rPr>
        <w:t>在没有外部因素影响的情况下，故障恢复时间不超过120min；</w:t>
      </w:r>
    </w:p>
    <w:p w:rsidR="00B232CB" w:rsidRPr="0089707E" w:rsidRDefault="00290513" w:rsidP="004B35D4">
      <w:pPr>
        <w:pStyle w:val="2"/>
        <w:numPr>
          <w:ilvl w:val="1"/>
          <w:numId w:val="1"/>
        </w:numPr>
        <w:spacing w:before="156" w:after="156"/>
        <w:ind w:left="567"/>
        <w:rPr>
          <w:rFonts w:ascii="黑体" w:eastAsia="黑体" w:hAnsi="黑体"/>
          <w:b w:val="0"/>
          <w:sz w:val="21"/>
          <w:szCs w:val="21"/>
        </w:rPr>
      </w:pPr>
      <w:r w:rsidRPr="0089707E">
        <w:rPr>
          <w:rFonts w:ascii="黑体" w:eastAsia="黑体" w:hAnsi="黑体" w:hint="eastAsia"/>
          <w:b w:val="0"/>
          <w:sz w:val="21"/>
          <w:szCs w:val="21"/>
        </w:rPr>
        <w:lastRenderedPageBreak/>
        <w:t>应急</w:t>
      </w:r>
      <w:r w:rsidRPr="0089707E">
        <w:rPr>
          <w:rFonts w:ascii="黑体" w:eastAsia="黑体" w:hAnsi="黑体"/>
          <w:b w:val="0"/>
          <w:sz w:val="21"/>
          <w:szCs w:val="21"/>
        </w:rPr>
        <w:t>与</w:t>
      </w:r>
      <w:r w:rsidR="00A35CF9">
        <w:rPr>
          <w:rFonts w:ascii="黑体" w:eastAsia="黑体" w:hAnsi="黑体"/>
          <w:b w:val="0"/>
          <w:sz w:val="21"/>
          <w:szCs w:val="21"/>
        </w:rPr>
        <w:t>报警事件信息</w:t>
      </w:r>
      <w:r w:rsidRPr="0089707E">
        <w:rPr>
          <w:rFonts w:ascii="黑体" w:eastAsia="黑体" w:hAnsi="黑体"/>
          <w:b w:val="0"/>
          <w:sz w:val="21"/>
          <w:szCs w:val="21"/>
        </w:rPr>
        <w:t>响应时间</w:t>
      </w:r>
    </w:p>
    <w:p w:rsidR="00B232CB" w:rsidRPr="0089707E" w:rsidRDefault="00290513">
      <w:pPr>
        <w:ind w:firstLine="420"/>
      </w:pPr>
      <w:r w:rsidRPr="0089707E">
        <w:rPr>
          <w:rFonts w:hint="eastAsia"/>
        </w:rPr>
        <w:t>报警</w:t>
      </w:r>
      <w:r w:rsidRPr="0089707E">
        <w:t>及</w:t>
      </w:r>
      <w:r w:rsidR="00A35CF9">
        <w:t>报警事件信息</w:t>
      </w:r>
      <w:r w:rsidRPr="0089707E">
        <w:t>处理至少满足以下要求：</w:t>
      </w:r>
    </w:p>
    <w:p w:rsidR="00B232CB" w:rsidRPr="0089707E" w:rsidRDefault="00290513">
      <w:pPr>
        <w:pStyle w:val="ab"/>
        <w:numPr>
          <w:ilvl w:val="0"/>
          <w:numId w:val="10"/>
        </w:numPr>
        <w:ind w:firstLineChars="0"/>
        <w:rPr>
          <w:rFonts w:asciiTheme="minorEastAsia" w:hAnsiTheme="minorEastAsia"/>
        </w:rPr>
      </w:pPr>
      <w:r w:rsidRPr="0089707E">
        <w:rPr>
          <w:rFonts w:asciiTheme="minorEastAsia" w:hAnsiTheme="minorEastAsia" w:hint="eastAsia"/>
        </w:rPr>
        <w:t>应急</w:t>
      </w:r>
      <w:r w:rsidRPr="0089707E">
        <w:rPr>
          <w:rFonts w:asciiTheme="minorEastAsia" w:hAnsiTheme="minorEastAsia"/>
        </w:rPr>
        <w:t>与</w:t>
      </w:r>
      <w:r w:rsidR="00A35CF9">
        <w:rPr>
          <w:rFonts w:asciiTheme="minorEastAsia" w:hAnsiTheme="minorEastAsia"/>
        </w:rPr>
        <w:t>报警事件信息</w:t>
      </w:r>
      <w:r w:rsidRPr="0089707E">
        <w:rPr>
          <w:rFonts w:asciiTheme="minorEastAsia" w:hAnsiTheme="minorEastAsia" w:hint="eastAsia"/>
        </w:rPr>
        <w:t>响应</w:t>
      </w:r>
      <w:r w:rsidRPr="0089707E">
        <w:rPr>
          <w:rFonts w:asciiTheme="minorEastAsia" w:hAnsiTheme="minorEastAsia"/>
        </w:rPr>
        <w:t>时间不超过</w:t>
      </w:r>
      <w:r w:rsidRPr="0089707E">
        <w:rPr>
          <w:rFonts w:asciiTheme="minorEastAsia" w:hAnsiTheme="minorEastAsia" w:hint="eastAsia"/>
        </w:rPr>
        <w:t>10</w:t>
      </w:r>
      <w:r w:rsidRPr="0089707E">
        <w:rPr>
          <w:rFonts w:asciiTheme="minorEastAsia" w:hAnsiTheme="minorEastAsia"/>
        </w:rPr>
        <w:t>min</w:t>
      </w:r>
      <w:r w:rsidRPr="0089707E">
        <w:rPr>
          <w:rFonts w:asciiTheme="minorEastAsia" w:hAnsiTheme="minorEastAsia" w:hint="eastAsia"/>
        </w:rPr>
        <w:t>；</w:t>
      </w:r>
    </w:p>
    <w:p w:rsidR="00B232CB" w:rsidRPr="0089707E" w:rsidRDefault="00290513">
      <w:pPr>
        <w:pStyle w:val="ab"/>
        <w:numPr>
          <w:ilvl w:val="0"/>
          <w:numId w:val="10"/>
        </w:numPr>
        <w:ind w:firstLineChars="0"/>
        <w:rPr>
          <w:rFonts w:asciiTheme="minorEastAsia" w:hAnsiTheme="minorEastAsia"/>
        </w:rPr>
      </w:pPr>
      <w:r w:rsidRPr="0089707E">
        <w:rPr>
          <w:rFonts w:asciiTheme="minorEastAsia" w:hAnsiTheme="minorEastAsia" w:hint="eastAsia"/>
        </w:rPr>
        <w:t>优先保证</w:t>
      </w:r>
      <w:r w:rsidR="00A35CF9">
        <w:rPr>
          <w:rFonts w:asciiTheme="minorEastAsia" w:hAnsiTheme="minorEastAsia"/>
        </w:rPr>
        <w:t>报警事件信息</w:t>
      </w:r>
      <w:r w:rsidRPr="0089707E">
        <w:rPr>
          <w:rFonts w:asciiTheme="minorEastAsia" w:hAnsiTheme="minorEastAsia"/>
        </w:rPr>
        <w:t>及报警处理信息显示。</w:t>
      </w:r>
    </w:p>
    <w:p w:rsidR="00B232CB" w:rsidRPr="0089707E" w:rsidRDefault="00A30894" w:rsidP="004B35D4">
      <w:pPr>
        <w:pStyle w:val="2"/>
        <w:numPr>
          <w:ilvl w:val="1"/>
          <w:numId w:val="1"/>
        </w:numPr>
        <w:spacing w:before="156" w:after="156"/>
        <w:ind w:left="567"/>
        <w:rPr>
          <w:rFonts w:ascii="黑体" w:eastAsia="黑体" w:hAnsi="黑体"/>
          <w:b w:val="0"/>
          <w:sz w:val="21"/>
          <w:szCs w:val="21"/>
        </w:rPr>
      </w:pPr>
      <w:bookmarkStart w:id="20" w:name="_Toc496263459"/>
      <w:r>
        <w:rPr>
          <w:rFonts w:ascii="黑体" w:eastAsia="黑体" w:hAnsi="黑体" w:hint="eastAsia"/>
          <w:b w:val="0"/>
          <w:sz w:val="21"/>
          <w:szCs w:val="21"/>
        </w:rPr>
        <w:t>企业安全监控</w:t>
      </w:r>
      <w:r w:rsidRPr="0089707E">
        <w:rPr>
          <w:rFonts w:ascii="黑体" w:eastAsia="黑体" w:hAnsi="黑体"/>
          <w:b w:val="0"/>
          <w:sz w:val="21"/>
          <w:szCs w:val="21"/>
        </w:rPr>
        <w:t>平台</w:t>
      </w:r>
      <w:r w:rsidR="00290513" w:rsidRPr="0089707E">
        <w:rPr>
          <w:rFonts w:ascii="黑体" w:eastAsia="黑体" w:hAnsi="黑体" w:hint="eastAsia"/>
          <w:b w:val="0"/>
          <w:sz w:val="21"/>
          <w:szCs w:val="21"/>
        </w:rPr>
        <w:t>车辆</w:t>
      </w:r>
      <w:r w:rsidR="00290513" w:rsidRPr="0089707E">
        <w:rPr>
          <w:rFonts w:ascii="黑体" w:eastAsia="黑体" w:hAnsi="黑体"/>
          <w:b w:val="0"/>
          <w:sz w:val="21"/>
          <w:szCs w:val="21"/>
        </w:rPr>
        <w:t>接入性能</w:t>
      </w:r>
      <w:bookmarkEnd w:id="20"/>
    </w:p>
    <w:p w:rsidR="00B232CB" w:rsidRPr="0089707E" w:rsidRDefault="00A30894">
      <w:pPr>
        <w:ind w:firstLine="420"/>
        <w:rPr>
          <w:rFonts w:asciiTheme="minorEastAsia" w:hAnsiTheme="minorEastAsia"/>
        </w:rPr>
      </w:pPr>
      <w:r w:rsidRPr="00A30894">
        <w:rPr>
          <w:rFonts w:asciiTheme="minorEastAsia" w:hAnsiTheme="minorEastAsia" w:hint="eastAsia"/>
        </w:rPr>
        <w:t>企业安全监控平台</w:t>
      </w:r>
      <w:r w:rsidR="00290513" w:rsidRPr="0089707E">
        <w:rPr>
          <w:rFonts w:asciiTheme="minorEastAsia" w:hAnsiTheme="minorEastAsia" w:hint="eastAsia"/>
        </w:rPr>
        <w:t>车辆接入系统应满足以下要求：</w:t>
      </w:r>
    </w:p>
    <w:p w:rsidR="00B232CB" w:rsidRPr="0089707E" w:rsidRDefault="00290513" w:rsidP="009E27AC">
      <w:pPr>
        <w:pStyle w:val="ab"/>
        <w:numPr>
          <w:ilvl w:val="0"/>
          <w:numId w:val="15"/>
        </w:numPr>
        <w:ind w:firstLineChars="0"/>
        <w:rPr>
          <w:rFonts w:asciiTheme="minorEastAsia" w:hAnsiTheme="minorEastAsia"/>
        </w:rPr>
      </w:pPr>
      <w:r w:rsidRPr="0089707E">
        <w:rPr>
          <w:rFonts w:asciiTheme="minorEastAsia" w:hAnsiTheme="minorEastAsia" w:hint="eastAsia"/>
        </w:rPr>
        <w:t>具有</w:t>
      </w:r>
      <w:r w:rsidR="00924CE6" w:rsidRPr="0089707E">
        <w:rPr>
          <w:rFonts w:asciiTheme="minorEastAsia" w:hAnsiTheme="minorEastAsia" w:hint="eastAsia"/>
        </w:rPr>
        <w:t>智能视频监控</w:t>
      </w:r>
      <w:r w:rsidRPr="0089707E">
        <w:rPr>
          <w:rFonts w:asciiTheme="minorEastAsia" w:hAnsiTheme="minorEastAsia" w:hint="eastAsia"/>
        </w:rPr>
        <w:t>报警数据高并发处理能力：平均1000条/s、峰值3000条/s。</w:t>
      </w:r>
    </w:p>
    <w:p w:rsidR="00B232CB" w:rsidRPr="0089707E" w:rsidRDefault="003B55B8" w:rsidP="009E27AC">
      <w:pPr>
        <w:pStyle w:val="ab"/>
        <w:numPr>
          <w:ilvl w:val="0"/>
          <w:numId w:val="15"/>
        </w:numPr>
        <w:ind w:firstLineChars="0"/>
        <w:rPr>
          <w:rFonts w:asciiTheme="minorEastAsia" w:hAnsiTheme="minorEastAsia"/>
        </w:rPr>
      </w:pPr>
      <w:r>
        <w:rPr>
          <w:rFonts w:asciiTheme="minorEastAsia" w:hAnsiTheme="minorEastAsia"/>
        </w:rPr>
        <w:t>企业</w:t>
      </w:r>
      <w:r w:rsidR="00095D5F" w:rsidRPr="00095D5F">
        <w:rPr>
          <w:rFonts w:asciiTheme="minorEastAsia" w:hAnsiTheme="minorEastAsia" w:hint="eastAsia"/>
        </w:rPr>
        <w:t>安全</w:t>
      </w:r>
      <w:r>
        <w:rPr>
          <w:rFonts w:asciiTheme="minorEastAsia" w:hAnsiTheme="minorEastAsia"/>
        </w:rPr>
        <w:t>监控平台</w:t>
      </w:r>
      <w:r w:rsidR="00290513" w:rsidRPr="0089707E">
        <w:rPr>
          <w:rFonts w:asciiTheme="minorEastAsia" w:hAnsiTheme="minorEastAsia"/>
        </w:rPr>
        <w:t>能支持至少</w:t>
      </w:r>
      <w:r w:rsidR="00290513" w:rsidRPr="0089707E">
        <w:rPr>
          <w:rFonts w:asciiTheme="minorEastAsia" w:hAnsiTheme="minorEastAsia" w:hint="eastAsia"/>
        </w:rPr>
        <w:t>10</w:t>
      </w:r>
      <w:r w:rsidR="00D27D37" w:rsidRPr="0089707E">
        <w:rPr>
          <w:rFonts w:asciiTheme="minorEastAsia" w:hAnsiTheme="minorEastAsia"/>
        </w:rPr>
        <w:t>，</w:t>
      </w:r>
      <w:r w:rsidR="00290513" w:rsidRPr="0089707E">
        <w:rPr>
          <w:rFonts w:asciiTheme="minorEastAsia" w:hAnsiTheme="minorEastAsia" w:hint="eastAsia"/>
        </w:rPr>
        <w:t>000台</w:t>
      </w:r>
      <w:r w:rsidR="003B1DC5" w:rsidRPr="0089707E">
        <w:rPr>
          <w:rFonts w:asciiTheme="minorEastAsia" w:hAnsiTheme="minorEastAsia" w:hint="eastAsia"/>
        </w:rPr>
        <w:t>智能视频监控</w:t>
      </w:r>
      <w:r w:rsidR="00290513" w:rsidRPr="0089707E">
        <w:rPr>
          <w:rFonts w:asciiTheme="minorEastAsia" w:hAnsiTheme="minorEastAsia"/>
        </w:rPr>
        <w:t>终端</w:t>
      </w:r>
      <w:r w:rsidR="00290513" w:rsidRPr="0089707E">
        <w:rPr>
          <w:rFonts w:asciiTheme="minorEastAsia" w:hAnsiTheme="minorEastAsia" w:hint="eastAsia"/>
        </w:rPr>
        <w:t>接入。</w:t>
      </w:r>
    </w:p>
    <w:p w:rsidR="00B232CB" w:rsidRPr="0089707E" w:rsidRDefault="00B76FC0" w:rsidP="004B35D4">
      <w:pPr>
        <w:pStyle w:val="2"/>
        <w:numPr>
          <w:ilvl w:val="1"/>
          <w:numId w:val="1"/>
        </w:numPr>
        <w:spacing w:before="156" w:after="156"/>
        <w:ind w:left="567"/>
        <w:rPr>
          <w:rFonts w:ascii="黑体" w:eastAsia="黑体" w:hAnsi="黑体"/>
          <w:b w:val="0"/>
          <w:sz w:val="21"/>
          <w:szCs w:val="21"/>
        </w:rPr>
      </w:pPr>
      <w:bookmarkStart w:id="21" w:name="_Toc496263461"/>
      <w:r w:rsidRPr="0089707E">
        <w:rPr>
          <w:rFonts w:ascii="黑体" w:eastAsia="黑体" w:hAnsi="黑体"/>
          <w:b w:val="0"/>
          <w:sz w:val="21"/>
          <w:szCs w:val="21"/>
        </w:rPr>
        <w:t>平台</w:t>
      </w:r>
      <w:r w:rsidR="00290513" w:rsidRPr="0089707E">
        <w:rPr>
          <w:rFonts w:ascii="黑体" w:eastAsia="黑体" w:hAnsi="黑体"/>
          <w:b w:val="0"/>
          <w:sz w:val="21"/>
          <w:szCs w:val="21"/>
        </w:rPr>
        <w:t>响应时间</w:t>
      </w:r>
      <w:bookmarkEnd w:id="21"/>
    </w:p>
    <w:p w:rsidR="00B232CB" w:rsidRPr="0089707E" w:rsidRDefault="00290513">
      <w:pPr>
        <w:ind w:firstLine="420"/>
        <w:rPr>
          <w:rFonts w:asciiTheme="minorEastAsia" w:hAnsiTheme="minorEastAsia"/>
        </w:rPr>
      </w:pPr>
      <w:r w:rsidRPr="0089707E">
        <w:rPr>
          <w:rFonts w:asciiTheme="minorEastAsia" w:hAnsiTheme="minorEastAsia" w:hint="eastAsia"/>
        </w:rPr>
        <w:t>最大并发用户数达到其系统设计要求时，各事</w:t>
      </w:r>
      <w:r w:rsidRPr="0089707E">
        <w:rPr>
          <w:rFonts w:asciiTheme="minorEastAsia" w:hAnsiTheme="minorEastAsia"/>
        </w:rPr>
        <w:t>务</w:t>
      </w:r>
      <w:r w:rsidRPr="0089707E">
        <w:rPr>
          <w:rFonts w:asciiTheme="minorEastAsia" w:hAnsiTheme="minorEastAsia" w:hint="eastAsia"/>
        </w:rPr>
        <w:t>平均响应时间不应超过单用户平均响应时间的五倍。</w:t>
      </w:r>
    </w:p>
    <w:p w:rsidR="00B232CB" w:rsidRPr="0089707E" w:rsidRDefault="00290513" w:rsidP="004B35D4">
      <w:pPr>
        <w:pStyle w:val="2"/>
        <w:numPr>
          <w:ilvl w:val="1"/>
          <w:numId w:val="1"/>
        </w:numPr>
        <w:spacing w:before="156" w:after="156"/>
        <w:ind w:left="567"/>
        <w:rPr>
          <w:rFonts w:ascii="黑体" w:eastAsia="黑体" w:hAnsi="黑体"/>
          <w:b w:val="0"/>
          <w:sz w:val="21"/>
          <w:szCs w:val="21"/>
        </w:rPr>
      </w:pPr>
      <w:bookmarkStart w:id="22" w:name="_Toc496263464"/>
      <w:r w:rsidRPr="0089707E">
        <w:rPr>
          <w:rFonts w:ascii="黑体" w:eastAsia="黑体" w:hAnsi="黑体" w:hint="eastAsia"/>
          <w:b w:val="0"/>
          <w:sz w:val="21"/>
          <w:szCs w:val="21"/>
        </w:rPr>
        <w:t>网络</w:t>
      </w:r>
      <w:r w:rsidRPr="0089707E">
        <w:rPr>
          <w:rFonts w:ascii="黑体" w:eastAsia="黑体" w:hAnsi="黑体"/>
          <w:b w:val="0"/>
          <w:sz w:val="21"/>
          <w:szCs w:val="21"/>
        </w:rPr>
        <w:t>传输</w:t>
      </w:r>
      <w:bookmarkEnd w:id="22"/>
    </w:p>
    <w:p w:rsidR="00B232CB" w:rsidRPr="00643D51" w:rsidRDefault="003B55B8" w:rsidP="00643D51">
      <w:pPr>
        <w:ind w:firstLineChars="0" w:firstLine="420"/>
        <w:rPr>
          <w:rFonts w:asciiTheme="minorEastAsia" w:hAnsiTheme="minorEastAsia"/>
        </w:rPr>
      </w:pPr>
      <w:r w:rsidRPr="00643D51">
        <w:rPr>
          <w:rFonts w:asciiTheme="minorEastAsia" w:hAnsiTheme="minorEastAsia" w:hint="eastAsia"/>
        </w:rPr>
        <w:t>企业</w:t>
      </w:r>
      <w:r w:rsidR="00095D5F" w:rsidRPr="00095D5F">
        <w:rPr>
          <w:rFonts w:asciiTheme="minorEastAsia" w:hAnsiTheme="minorEastAsia" w:hint="eastAsia"/>
        </w:rPr>
        <w:t>安全</w:t>
      </w:r>
      <w:r w:rsidRPr="00643D51">
        <w:rPr>
          <w:rFonts w:asciiTheme="minorEastAsia" w:hAnsiTheme="minorEastAsia" w:hint="eastAsia"/>
        </w:rPr>
        <w:t>监控平台</w:t>
      </w:r>
      <w:r w:rsidR="00290513" w:rsidRPr="00643D51">
        <w:rPr>
          <w:rFonts w:asciiTheme="minorEastAsia" w:hAnsiTheme="minorEastAsia" w:hint="eastAsia"/>
        </w:rPr>
        <w:t>支持互联网或专线网络等方式连接</w:t>
      </w:r>
      <w:r w:rsidR="00C65671" w:rsidRPr="00643D51">
        <w:rPr>
          <w:rFonts w:asciiTheme="minorEastAsia" w:hAnsiTheme="minorEastAsia" w:hint="eastAsia"/>
        </w:rPr>
        <w:t>政府</w:t>
      </w:r>
      <w:r w:rsidR="00095D5F">
        <w:rPr>
          <w:rFonts w:asciiTheme="minorEastAsia" w:hAnsiTheme="minorEastAsia" w:hint="eastAsia"/>
        </w:rPr>
        <w:t>安全</w:t>
      </w:r>
      <w:r w:rsidR="00C65671" w:rsidRPr="00643D51">
        <w:rPr>
          <w:rFonts w:asciiTheme="minorEastAsia" w:hAnsiTheme="minorEastAsia" w:hint="eastAsia"/>
        </w:rPr>
        <w:t>监管</w:t>
      </w:r>
      <w:r w:rsidR="00CA69E7" w:rsidRPr="00643D51">
        <w:rPr>
          <w:rFonts w:asciiTheme="minorEastAsia" w:hAnsiTheme="minorEastAsia" w:hint="eastAsia"/>
        </w:rPr>
        <w:t>平台</w:t>
      </w:r>
      <w:r w:rsidR="00290513" w:rsidRPr="00643D51">
        <w:rPr>
          <w:rFonts w:asciiTheme="minorEastAsia" w:hAnsiTheme="minorEastAsia" w:hint="eastAsia"/>
        </w:rPr>
        <w:t>。</w:t>
      </w:r>
    </w:p>
    <w:p w:rsidR="00B232CB" w:rsidRPr="0089707E" w:rsidRDefault="00290513" w:rsidP="004B35D4">
      <w:pPr>
        <w:pStyle w:val="2"/>
        <w:numPr>
          <w:ilvl w:val="1"/>
          <w:numId w:val="1"/>
        </w:numPr>
        <w:spacing w:before="156" w:after="156"/>
        <w:ind w:left="567"/>
        <w:rPr>
          <w:rFonts w:ascii="黑体" w:eastAsia="黑体" w:hAnsi="黑体"/>
          <w:b w:val="0"/>
          <w:sz w:val="21"/>
          <w:szCs w:val="21"/>
        </w:rPr>
      </w:pPr>
      <w:bookmarkStart w:id="23" w:name="_Toc496263465"/>
      <w:r w:rsidRPr="0089707E">
        <w:rPr>
          <w:rFonts w:ascii="黑体" w:eastAsia="黑体" w:hAnsi="黑体" w:hint="eastAsia"/>
          <w:b w:val="0"/>
          <w:sz w:val="21"/>
          <w:szCs w:val="21"/>
        </w:rPr>
        <w:t>报警数据</w:t>
      </w:r>
      <w:r w:rsidRPr="0089707E">
        <w:rPr>
          <w:rFonts w:ascii="黑体" w:eastAsia="黑体" w:hAnsi="黑体"/>
          <w:b w:val="0"/>
          <w:sz w:val="21"/>
          <w:szCs w:val="21"/>
        </w:rPr>
        <w:t>存储</w:t>
      </w:r>
      <w:bookmarkEnd w:id="23"/>
    </w:p>
    <w:p w:rsidR="00B232CB" w:rsidRPr="0089707E" w:rsidRDefault="003B1DC5">
      <w:pPr>
        <w:ind w:firstLine="420"/>
        <w:rPr>
          <w:rFonts w:asciiTheme="minorEastAsia" w:hAnsiTheme="minorEastAsia"/>
        </w:rPr>
      </w:pPr>
      <w:r w:rsidRPr="0089707E">
        <w:rPr>
          <w:rFonts w:asciiTheme="minorEastAsia" w:hAnsiTheme="minorEastAsia" w:hint="eastAsia"/>
        </w:rPr>
        <w:t>智能视频监控</w:t>
      </w:r>
      <w:r w:rsidR="00290513" w:rsidRPr="0089707E">
        <w:rPr>
          <w:rFonts w:asciiTheme="minorEastAsia" w:hAnsiTheme="minorEastAsia" w:hint="eastAsia"/>
        </w:rPr>
        <w:t>相关数据存储及备份要求如下：</w:t>
      </w:r>
    </w:p>
    <w:p w:rsidR="00B232CB" w:rsidRPr="0089707E" w:rsidRDefault="000D7B3D">
      <w:pPr>
        <w:pStyle w:val="ab"/>
        <w:numPr>
          <w:ilvl w:val="0"/>
          <w:numId w:val="12"/>
        </w:numPr>
        <w:ind w:firstLineChars="0"/>
        <w:rPr>
          <w:rFonts w:asciiTheme="minorEastAsia" w:hAnsiTheme="minorEastAsia"/>
        </w:rPr>
      </w:pPr>
      <w:r>
        <w:rPr>
          <w:rFonts w:asciiTheme="minorEastAsia" w:hAnsiTheme="minorEastAsia" w:hint="eastAsia"/>
        </w:rPr>
        <w:t>企业</w:t>
      </w:r>
      <w:r>
        <w:rPr>
          <w:rFonts w:asciiTheme="minorEastAsia" w:hAnsiTheme="minorEastAsia"/>
        </w:rPr>
        <w:t>安全</w:t>
      </w:r>
      <w:r>
        <w:rPr>
          <w:rFonts w:asciiTheme="minorEastAsia" w:hAnsiTheme="minorEastAsia" w:hint="eastAsia"/>
        </w:rPr>
        <w:t>监控</w:t>
      </w:r>
      <w:r>
        <w:rPr>
          <w:rFonts w:asciiTheme="minorEastAsia" w:hAnsiTheme="minorEastAsia"/>
        </w:rPr>
        <w:t>平台</w:t>
      </w:r>
      <w:r w:rsidR="00A35CF9">
        <w:rPr>
          <w:rFonts w:asciiTheme="minorEastAsia" w:hAnsiTheme="minorEastAsia" w:hint="eastAsia"/>
        </w:rPr>
        <w:t>报警事件信息</w:t>
      </w:r>
      <w:r>
        <w:rPr>
          <w:rFonts w:asciiTheme="minorEastAsia" w:hAnsiTheme="minorEastAsia" w:hint="eastAsia"/>
        </w:rPr>
        <w:t>及</w:t>
      </w:r>
      <w:r w:rsidRPr="0089707E">
        <w:rPr>
          <w:rFonts w:asciiTheme="minorEastAsia" w:hAnsiTheme="minorEastAsia"/>
        </w:rPr>
        <w:t>多媒体附件</w:t>
      </w:r>
      <w:r w:rsidR="00290513" w:rsidRPr="0089707E">
        <w:rPr>
          <w:rFonts w:asciiTheme="minorEastAsia" w:hAnsiTheme="minorEastAsia" w:hint="eastAsia"/>
        </w:rPr>
        <w:t>数据存储时间不得少于183天；</w:t>
      </w:r>
    </w:p>
    <w:p w:rsidR="00B232CB" w:rsidRPr="0089707E" w:rsidRDefault="00290513">
      <w:pPr>
        <w:pStyle w:val="ab"/>
        <w:numPr>
          <w:ilvl w:val="0"/>
          <w:numId w:val="12"/>
        </w:numPr>
        <w:ind w:firstLineChars="0"/>
        <w:rPr>
          <w:rFonts w:asciiTheme="minorEastAsia" w:hAnsiTheme="minorEastAsia"/>
        </w:rPr>
      </w:pPr>
      <w:r w:rsidRPr="0089707E">
        <w:rPr>
          <w:rFonts w:asciiTheme="minorEastAsia" w:hAnsiTheme="minorEastAsia" w:hint="eastAsia"/>
        </w:rPr>
        <w:t>建立</w:t>
      </w:r>
      <w:r w:rsidR="00A35CF9">
        <w:rPr>
          <w:rFonts w:asciiTheme="minorEastAsia" w:hAnsiTheme="minorEastAsia" w:hint="eastAsia"/>
        </w:rPr>
        <w:t>报警事件信息</w:t>
      </w:r>
      <w:r w:rsidRPr="0089707E">
        <w:rPr>
          <w:rFonts w:asciiTheme="minorEastAsia" w:hAnsiTheme="minorEastAsia" w:hint="eastAsia"/>
        </w:rPr>
        <w:t>数据备份机制，每周对数据进行增量备份，每月对</w:t>
      </w:r>
      <w:r w:rsidR="00A35CF9">
        <w:rPr>
          <w:rFonts w:asciiTheme="minorEastAsia" w:hAnsiTheme="minorEastAsia" w:hint="eastAsia"/>
        </w:rPr>
        <w:t>报警事件信息</w:t>
      </w:r>
      <w:r w:rsidRPr="0089707E">
        <w:rPr>
          <w:rFonts w:asciiTheme="minorEastAsia" w:hAnsiTheme="minorEastAsia" w:hint="eastAsia"/>
        </w:rPr>
        <w:t>数据进行全量备份，备份报警数据时间不得小于</w:t>
      </w:r>
      <w:r w:rsidR="006900C2">
        <w:rPr>
          <w:rFonts w:asciiTheme="minorEastAsia" w:hAnsiTheme="minorEastAsia" w:hint="eastAsia"/>
        </w:rPr>
        <w:t>半</w:t>
      </w:r>
      <w:r w:rsidRPr="0089707E">
        <w:rPr>
          <w:rFonts w:asciiTheme="minorEastAsia" w:hAnsiTheme="minorEastAsia" w:hint="eastAsia"/>
        </w:rPr>
        <w:t>年，系统数据恢复时间不超过12h。</w:t>
      </w:r>
    </w:p>
    <w:p w:rsidR="00B232CB" w:rsidRPr="0089707E" w:rsidRDefault="00290513" w:rsidP="004B35D4">
      <w:pPr>
        <w:pStyle w:val="2"/>
        <w:numPr>
          <w:ilvl w:val="1"/>
          <w:numId w:val="1"/>
        </w:numPr>
        <w:spacing w:before="156" w:after="156"/>
        <w:ind w:left="567"/>
        <w:rPr>
          <w:rFonts w:ascii="黑体" w:eastAsia="黑体" w:hAnsi="黑体"/>
          <w:b w:val="0"/>
          <w:sz w:val="21"/>
          <w:szCs w:val="21"/>
        </w:rPr>
      </w:pPr>
      <w:bookmarkStart w:id="24" w:name="_Toc496263466"/>
      <w:r w:rsidRPr="0089707E">
        <w:rPr>
          <w:rFonts w:ascii="黑体" w:eastAsia="黑体" w:hAnsi="黑体" w:hint="eastAsia"/>
          <w:b w:val="0"/>
          <w:sz w:val="21"/>
          <w:szCs w:val="21"/>
        </w:rPr>
        <w:t>安全</w:t>
      </w:r>
      <w:r w:rsidRPr="0089707E">
        <w:rPr>
          <w:rFonts w:ascii="黑体" w:eastAsia="黑体" w:hAnsi="黑体"/>
          <w:b w:val="0"/>
          <w:sz w:val="21"/>
          <w:szCs w:val="21"/>
        </w:rPr>
        <w:t>要求</w:t>
      </w:r>
      <w:bookmarkEnd w:id="24"/>
    </w:p>
    <w:p w:rsidR="00B232CB" w:rsidRPr="0089707E" w:rsidRDefault="000D7B3D">
      <w:pPr>
        <w:ind w:firstLine="420"/>
        <w:rPr>
          <w:rFonts w:asciiTheme="minorEastAsia" w:hAnsiTheme="minorEastAsia"/>
        </w:rPr>
      </w:pPr>
      <w:r>
        <w:rPr>
          <w:rFonts w:asciiTheme="minorEastAsia" w:hAnsiTheme="minorEastAsia" w:hint="eastAsia"/>
        </w:rPr>
        <w:t>企业</w:t>
      </w:r>
      <w:r w:rsidR="00095D5F" w:rsidRPr="00095D5F">
        <w:rPr>
          <w:rFonts w:asciiTheme="minorEastAsia" w:hAnsiTheme="minorEastAsia" w:hint="eastAsia"/>
        </w:rPr>
        <w:t>安全</w:t>
      </w:r>
      <w:r w:rsidR="00D27EBC">
        <w:rPr>
          <w:rFonts w:asciiTheme="minorEastAsia" w:hAnsiTheme="minorEastAsia" w:hint="eastAsia"/>
        </w:rPr>
        <w:t>监控</w:t>
      </w:r>
      <w:r w:rsidR="00290513" w:rsidRPr="0089707E">
        <w:rPr>
          <w:rFonts w:asciiTheme="minorEastAsia" w:hAnsiTheme="minorEastAsia" w:hint="eastAsia"/>
        </w:rPr>
        <w:t>平台部署环境安全应满足以下要求：</w:t>
      </w:r>
    </w:p>
    <w:p w:rsidR="00B232CB" w:rsidRPr="0089707E" w:rsidRDefault="00290513">
      <w:pPr>
        <w:pStyle w:val="ab"/>
        <w:numPr>
          <w:ilvl w:val="0"/>
          <w:numId w:val="13"/>
        </w:numPr>
        <w:ind w:firstLineChars="0"/>
        <w:rPr>
          <w:rFonts w:asciiTheme="minorEastAsia" w:hAnsiTheme="minorEastAsia"/>
        </w:rPr>
      </w:pPr>
      <w:r w:rsidRPr="0089707E">
        <w:rPr>
          <w:rFonts w:asciiTheme="minorEastAsia" w:hAnsiTheme="minorEastAsia" w:hint="eastAsia"/>
        </w:rPr>
        <w:t>满足GB 17859第3级及以上安全要求；</w:t>
      </w:r>
    </w:p>
    <w:p w:rsidR="00B232CB" w:rsidRPr="0089707E" w:rsidRDefault="00290513">
      <w:pPr>
        <w:pStyle w:val="ab"/>
        <w:numPr>
          <w:ilvl w:val="0"/>
          <w:numId w:val="13"/>
        </w:numPr>
        <w:ind w:firstLineChars="0"/>
        <w:rPr>
          <w:rFonts w:asciiTheme="minorEastAsia" w:hAnsiTheme="minorEastAsia"/>
        </w:rPr>
      </w:pPr>
      <w:r w:rsidRPr="0089707E">
        <w:rPr>
          <w:rFonts w:asciiTheme="minorEastAsia" w:hAnsiTheme="minorEastAsia" w:hint="eastAsia"/>
        </w:rPr>
        <w:t>数据库中关键数据加密存储，用户密码加密存储；</w:t>
      </w:r>
    </w:p>
    <w:p w:rsidR="00B232CB" w:rsidRPr="0089707E" w:rsidRDefault="00290513">
      <w:pPr>
        <w:pStyle w:val="ab"/>
        <w:numPr>
          <w:ilvl w:val="0"/>
          <w:numId w:val="13"/>
        </w:numPr>
        <w:ind w:firstLineChars="0"/>
        <w:rPr>
          <w:rFonts w:asciiTheme="minorEastAsia" w:hAnsiTheme="minorEastAsia"/>
        </w:rPr>
      </w:pPr>
      <w:r w:rsidRPr="0089707E">
        <w:rPr>
          <w:rFonts w:asciiTheme="minorEastAsia" w:hAnsiTheme="minorEastAsia" w:hint="eastAsia"/>
        </w:rPr>
        <w:t>采用日志对操作和接受及发送的数据记录，至少存储183天日志数据；</w:t>
      </w:r>
    </w:p>
    <w:p w:rsidR="00B232CB" w:rsidRPr="0089707E" w:rsidRDefault="00290513">
      <w:pPr>
        <w:pStyle w:val="ab"/>
        <w:numPr>
          <w:ilvl w:val="0"/>
          <w:numId w:val="13"/>
        </w:numPr>
        <w:ind w:firstLineChars="0"/>
        <w:rPr>
          <w:rFonts w:asciiTheme="minorEastAsia" w:hAnsiTheme="minorEastAsia"/>
        </w:rPr>
      </w:pPr>
      <w:r w:rsidRPr="0089707E">
        <w:rPr>
          <w:rFonts w:asciiTheme="minorEastAsia" w:hAnsiTheme="minorEastAsia" w:hint="eastAsia"/>
        </w:rPr>
        <w:t>采用备份平台，主平台出现问题能自动切换到备份平台；</w:t>
      </w:r>
    </w:p>
    <w:p w:rsidR="00B232CB" w:rsidRPr="0089707E" w:rsidRDefault="00290513">
      <w:pPr>
        <w:pStyle w:val="ab"/>
        <w:numPr>
          <w:ilvl w:val="0"/>
          <w:numId w:val="13"/>
        </w:numPr>
        <w:ind w:firstLineChars="0"/>
        <w:rPr>
          <w:rFonts w:asciiTheme="minorEastAsia" w:hAnsiTheme="minorEastAsia"/>
        </w:rPr>
      </w:pPr>
      <w:r w:rsidRPr="0089707E">
        <w:rPr>
          <w:rFonts w:asciiTheme="minorEastAsia" w:hAnsiTheme="minorEastAsia" w:hint="eastAsia"/>
        </w:rPr>
        <w:t>平台间数据交换采用加密传输方式，具体要求应符合道路运输车辆卫星定位系统平台数据交换的相关规定。</w:t>
      </w:r>
    </w:p>
    <w:p w:rsidR="00B232CB" w:rsidRPr="0089707E" w:rsidRDefault="00A30894" w:rsidP="004B35D4">
      <w:pPr>
        <w:pStyle w:val="2"/>
        <w:numPr>
          <w:ilvl w:val="1"/>
          <w:numId w:val="1"/>
        </w:numPr>
        <w:spacing w:before="156" w:after="156"/>
        <w:ind w:left="567"/>
        <w:rPr>
          <w:rFonts w:ascii="黑体" w:eastAsia="黑体" w:hAnsi="黑体"/>
          <w:b w:val="0"/>
          <w:sz w:val="21"/>
          <w:szCs w:val="21"/>
        </w:rPr>
      </w:pPr>
      <w:bookmarkStart w:id="25" w:name="_Toc496263467"/>
      <w:r>
        <w:rPr>
          <w:rFonts w:ascii="黑体" w:eastAsia="黑体" w:hAnsi="黑体" w:hint="eastAsia"/>
          <w:b w:val="0"/>
          <w:sz w:val="21"/>
          <w:szCs w:val="21"/>
        </w:rPr>
        <w:t>企业安全监控</w:t>
      </w:r>
      <w:r w:rsidRPr="0089707E">
        <w:rPr>
          <w:rFonts w:ascii="黑体" w:eastAsia="黑体" w:hAnsi="黑体"/>
          <w:b w:val="0"/>
          <w:sz w:val="21"/>
          <w:szCs w:val="21"/>
        </w:rPr>
        <w:t>平台</w:t>
      </w:r>
      <w:r w:rsidR="00290513" w:rsidRPr="0089707E">
        <w:rPr>
          <w:rFonts w:ascii="黑体" w:eastAsia="黑体" w:hAnsi="黑体"/>
          <w:b w:val="0"/>
          <w:sz w:val="21"/>
          <w:szCs w:val="21"/>
        </w:rPr>
        <w:t>运行环境</w:t>
      </w:r>
      <w:bookmarkEnd w:id="25"/>
    </w:p>
    <w:p w:rsidR="00B232CB" w:rsidRPr="0089707E" w:rsidRDefault="00290513">
      <w:pPr>
        <w:ind w:firstLine="420"/>
        <w:rPr>
          <w:rFonts w:asciiTheme="minorEastAsia" w:hAnsiTheme="minorEastAsia"/>
        </w:rPr>
      </w:pPr>
      <w:r w:rsidRPr="0089707E">
        <w:rPr>
          <w:rFonts w:asciiTheme="minorEastAsia" w:hAnsiTheme="minorEastAsia" w:hint="eastAsia"/>
        </w:rPr>
        <w:t>运行环境应满足以下要求：</w:t>
      </w:r>
    </w:p>
    <w:p w:rsidR="00B232CB" w:rsidRPr="0089707E" w:rsidRDefault="00290513">
      <w:pPr>
        <w:pStyle w:val="ab"/>
        <w:numPr>
          <w:ilvl w:val="0"/>
          <w:numId w:val="14"/>
        </w:numPr>
        <w:ind w:firstLineChars="0"/>
        <w:rPr>
          <w:rFonts w:asciiTheme="minorEastAsia" w:hAnsiTheme="minorEastAsia"/>
        </w:rPr>
      </w:pPr>
      <w:r w:rsidRPr="0089707E">
        <w:rPr>
          <w:rFonts w:asciiTheme="minorEastAsia" w:hAnsiTheme="minorEastAsia" w:hint="eastAsia"/>
        </w:rPr>
        <w:lastRenderedPageBreak/>
        <w:t>通信网关、应用服务器和数据库服务器独立部署；</w:t>
      </w:r>
    </w:p>
    <w:p w:rsidR="00B232CB" w:rsidRPr="0089707E" w:rsidRDefault="00290513">
      <w:pPr>
        <w:pStyle w:val="ab"/>
        <w:numPr>
          <w:ilvl w:val="0"/>
          <w:numId w:val="14"/>
        </w:numPr>
        <w:ind w:firstLineChars="0"/>
        <w:rPr>
          <w:rFonts w:asciiTheme="minorEastAsia" w:hAnsiTheme="minorEastAsia"/>
        </w:rPr>
      </w:pPr>
      <w:r w:rsidRPr="0089707E">
        <w:rPr>
          <w:rFonts w:asciiTheme="minorEastAsia" w:hAnsiTheme="minorEastAsia" w:hint="eastAsia"/>
        </w:rPr>
        <w:t>数据库服务器能支持大数据量存储于检索；</w:t>
      </w:r>
    </w:p>
    <w:p w:rsidR="00B232CB" w:rsidRPr="0089707E" w:rsidRDefault="00290513">
      <w:pPr>
        <w:pStyle w:val="ab"/>
        <w:numPr>
          <w:ilvl w:val="0"/>
          <w:numId w:val="14"/>
        </w:numPr>
        <w:ind w:firstLineChars="0"/>
        <w:rPr>
          <w:rFonts w:asciiTheme="minorEastAsia" w:hAnsiTheme="minorEastAsia"/>
        </w:rPr>
      </w:pPr>
      <w:r w:rsidRPr="0089707E">
        <w:rPr>
          <w:rFonts w:asciiTheme="minorEastAsia" w:hAnsiTheme="minorEastAsia" w:hint="eastAsia"/>
        </w:rPr>
        <w:t>局域网网络数据交换速度应不低于</w:t>
      </w:r>
      <w:r w:rsidRPr="0089707E">
        <w:rPr>
          <w:rFonts w:asciiTheme="minorEastAsia" w:hAnsiTheme="minorEastAsia"/>
        </w:rPr>
        <w:t>1G</w:t>
      </w:r>
      <w:r w:rsidRPr="0089707E">
        <w:rPr>
          <w:rFonts w:asciiTheme="minorEastAsia" w:hAnsiTheme="minorEastAsia" w:hint="eastAsia"/>
        </w:rPr>
        <w:t>bps。</w:t>
      </w:r>
    </w:p>
    <w:sectPr w:rsidR="00B232CB" w:rsidRPr="0089707E" w:rsidSect="00630B73">
      <w:footerReference w:type="even" r:id="rId15"/>
      <w:footerReference w:type="default" r:id="rId16"/>
      <w:headerReference w:type="first" r:id="rId17"/>
      <w:footerReference w:type="first" r:id="rId18"/>
      <w:pgSz w:w="11906" w:h="16838"/>
      <w:pgMar w:top="567" w:right="1417" w:bottom="567" w:left="1417" w:header="567" w:footer="567" w:gutter="0"/>
      <w:pgNumType w:start="1"/>
      <w:cols w:space="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805" w:rsidRDefault="00136805">
      <w:pPr>
        <w:spacing w:line="240" w:lineRule="auto"/>
        <w:ind w:firstLine="420"/>
      </w:pPr>
      <w:r>
        <w:separator/>
      </w:r>
    </w:p>
  </w:endnote>
  <w:endnote w:type="continuationSeparator" w:id="0">
    <w:p w:rsidR="00136805" w:rsidRDefault="00136805">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STZhongsong">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661918"/>
      <w:docPartObj>
        <w:docPartGallery w:val="Page Numbers (Bottom of Page)"/>
        <w:docPartUnique/>
      </w:docPartObj>
    </w:sdtPr>
    <w:sdtContent>
      <w:p w:rsidR="003C3880" w:rsidRDefault="002B0AEE">
        <w:pPr>
          <w:pStyle w:val="a7"/>
          <w:ind w:firstLine="360"/>
          <w:jc w:val="cen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73" w:rsidRPr="003C3880" w:rsidRDefault="00630B73" w:rsidP="003C3880">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053298"/>
      <w:docPartObj>
        <w:docPartGallery w:val="Page Numbers (Bottom of Page)"/>
        <w:docPartUnique/>
      </w:docPartObj>
    </w:sdtPr>
    <w:sdtContent>
      <w:p w:rsidR="003C3880" w:rsidRDefault="002B0AEE">
        <w:pPr>
          <w:pStyle w:val="a7"/>
          <w:ind w:firstLine="360"/>
          <w:jc w:val="center"/>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80" w:rsidRDefault="002B0AEE">
    <w:pPr>
      <w:pStyle w:val="a7"/>
      <w:ind w:firstLine="360"/>
      <w:jc w:val="center"/>
    </w:pPr>
    <w:r>
      <w:fldChar w:fldCharType="begin"/>
    </w:r>
    <w:r w:rsidR="003C3880">
      <w:instrText>PAGE   \* MERGEFORMAT</w:instrText>
    </w:r>
    <w:r>
      <w:fldChar w:fldCharType="separate"/>
    </w:r>
    <w:r w:rsidR="005B67F1" w:rsidRPr="005B67F1">
      <w:rPr>
        <w:noProof/>
        <w:lang w:val="zh-CN"/>
      </w:rPr>
      <w:t>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80" w:rsidRDefault="002B0AEE">
    <w:pPr>
      <w:pStyle w:val="a7"/>
      <w:ind w:firstLine="360"/>
      <w:jc w:val="center"/>
    </w:pPr>
    <w:r>
      <w:fldChar w:fldCharType="begin"/>
    </w:r>
    <w:r w:rsidR="003C3880">
      <w:instrText>PAGE   \* MERGEFORMAT</w:instrText>
    </w:r>
    <w:r>
      <w:fldChar w:fldCharType="separate"/>
    </w:r>
    <w:r w:rsidR="005B67F1" w:rsidRPr="005B67F1">
      <w:rPr>
        <w:noProof/>
        <w:lang w:val="zh-CN"/>
      </w:rPr>
      <w:t>7</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80" w:rsidRDefault="002B0AEE">
    <w:pPr>
      <w:pStyle w:val="a7"/>
      <w:ind w:firstLine="360"/>
      <w:jc w:val="center"/>
    </w:pPr>
    <w:r>
      <w:fldChar w:fldCharType="begin"/>
    </w:r>
    <w:r w:rsidR="003C3880">
      <w:instrText>PAGE   \* MERGEFORMAT</w:instrText>
    </w:r>
    <w:r>
      <w:fldChar w:fldCharType="separate"/>
    </w:r>
    <w:r w:rsidR="005B67F1" w:rsidRPr="005B67F1">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805" w:rsidRDefault="00136805">
      <w:pPr>
        <w:spacing w:line="240" w:lineRule="auto"/>
        <w:ind w:firstLine="420"/>
      </w:pPr>
      <w:r>
        <w:separator/>
      </w:r>
    </w:p>
  </w:footnote>
  <w:footnote w:type="continuationSeparator" w:id="0">
    <w:p w:rsidR="00136805" w:rsidRDefault="00136805">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80" w:rsidRPr="003C3880" w:rsidRDefault="003C3880" w:rsidP="003C3880">
    <w:pPr>
      <w:tabs>
        <w:tab w:val="left" w:pos="5363"/>
        <w:tab w:val="right" w:pos="8306"/>
      </w:tabs>
      <w:spacing w:line="240" w:lineRule="auto"/>
      <w:ind w:firstLine="420"/>
      <w:jc w:val="right"/>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80" w:rsidRPr="003C3880" w:rsidRDefault="003C3880" w:rsidP="003C3880">
    <w:pPr>
      <w:tabs>
        <w:tab w:val="left" w:pos="5363"/>
        <w:tab w:val="right" w:pos="8306"/>
      </w:tabs>
      <w:spacing w:line="240" w:lineRule="auto"/>
      <w:ind w:firstLine="420"/>
      <w:jc w:val="right"/>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80" w:rsidRPr="003C3880" w:rsidRDefault="003C3880" w:rsidP="003C3880">
    <w:pPr>
      <w:tabs>
        <w:tab w:val="left" w:pos="5363"/>
        <w:tab w:val="right" w:pos="8306"/>
      </w:tabs>
      <w:spacing w:line="240" w:lineRule="auto"/>
      <w:ind w:firstLine="420"/>
      <w:jc w:val="right"/>
      <w:rPr>
        <w:rFonts w:cs="Times New Roman"/>
      </w:rPr>
    </w:pPr>
  </w:p>
  <w:p w:rsidR="003C3880" w:rsidRDefault="003C3880" w:rsidP="003C3880">
    <w:pPr>
      <w:pStyle w:val="a8"/>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80" w:rsidRPr="003C3880" w:rsidRDefault="003C3880" w:rsidP="003C3880">
    <w:pPr>
      <w:tabs>
        <w:tab w:val="left" w:pos="5363"/>
        <w:tab w:val="right" w:pos="8306"/>
      </w:tabs>
      <w:spacing w:line="240" w:lineRule="auto"/>
      <w:ind w:firstLine="42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4BBE"/>
    <w:multiLevelType w:val="multilevel"/>
    <w:tmpl w:val="7556FDC6"/>
    <w:lvl w:ilvl="0">
      <w:start w:val="1"/>
      <w:numFmt w:val="lowerLetter"/>
      <w:suff w:val="nothing"/>
      <w:lvlText w:val="%1)"/>
      <w:lvlJc w:val="left"/>
      <w:pPr>
        <w:ind w:left="840" w:hanging="420"/>
      </w:pPr>
      <w:rPr>
        <w:rFonts w:ascii="黑体" w:eastAsia="黑体" w:hAnsi="黑体"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nsid w:val="11797E76"/>
    <w:multiLevelType w:val="multilevel"/>
    <w:tmpl w:val="5718AF44"/>
    <w:lvl w:ilvl="0">
      <w:start w:val="1"/>
      <w:numFmt w:val="lowerLetter"/>
      <w:suff w:val="nothing"/>
      <w:lvlText w:val="%1)"/>
      <w:lvlJc w:val="left"/>
      <w:pPr>
        <w:ind w:left="840" w:hanging="420"/>
      </w:pPr>
      <w:rPr>
        <w:rFonts w:ascii="黑体" w:eastAsia="黑体" w:hAnsi="黑体"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nsid w:val="1C4F323E"/>
    <w:multiLevelType w:val="multilevel"/>
    <w:tmpl w:val="7ED2A57C"/>
    <w:lvl w:ilvl="0">
      <w:start w:val="1"/>
      <w:numFmt w:val="lowerLetter"/>
      <w:suff w:val="nothing"/>
      <w:lvlText w:val="%1)"/>
      <w:lvlJc w:val="left"/>
      <w:pPr>
        <w:ind w:left="780" w:hanging="360"/>
      </w:pPr>
      <w:rPr>
        <w:rFonts w:ascii="黑体" w:eastAsia="黑体" w:hAnsi="黑体" w:cstheme="minorHAnsi"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
    <w:nsid w:val="1DC12688"/>
    <w:multiLevelType w:val="multilevel"/>
    <w:tmpl w:val="856E5244"/>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nsid w:val="1EB52B90"/>
    <w:multiLevelType w:val="multilevel"/>
    <w:tmpl w:val="AF140202"/>
    <w:lvl w:ilvl="0">
      <w:start w:val="1"/>
      <w:numFmt w:val="lowerLetter"/>
      <w:suff w:val="nothing"/>
      <w:lvlText w:val="%1)"/>
      <w:lvlJc w:val="left"/>
      <w:pPr>
        <w:ind w:left="780" w:hanging="360"/>
      </w:pPr>
      <w:rPr>
        <w:rFonts w:ascii="黑体" w:eastAsia="黑体" w:hAnsi="黑体" w:cstheme="minorHAnsi"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5">
    <w:nsid w:val="23D85CF4"/>
    <w:multiLevelType w:val="multilevel"/>
    <w:tmpl w:val="513E0F8A"/>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nsid w:val="2C156BAC"/>
    <w:multiLevelType w:val="multilevel"/>
    <w:tmpl w:val="2F902D7E"/>
    <w:lvl w:ilvl="0">
      <w:start w:val="1"/>
      <w:numFmt w:val="decimal"/>
      <w:suff w:val="nothing"/>
      <w:lvlText w:val="%1"/>
      <w:lvlJc w:val="left"/>
      <w:pPr>
        <w:ind w:left="425" w:hanging="425"/>
      </w:pPr>
      <w:rPr>
        <w:rFonts w:hint="eastAsia"/>
      </w:rPr>
    </w:lvl>
    <w:lvl w:ilvl="1">
      <w:start w:val="1"/>
      <w:numFmt w:val="decimal"/>
      <w:suff w:val="nothing"/>
      <w:lvlText w:val="%1.%2"/>
      <w:lvlJc w:val="left"/>
      <w:pPr>
        <w:ind w:left="992" w:hanging="567"/>
      </w:pPr>
      <w:rPr>
        <w:rFonts w:hint="eastAsia"/>
        <w:b w:val="0"/>
        <w:sz w:val="21"/>
        <w:szCs w:val="21"/>
      </w:rPr>
    </w:lvl>
    <w:lvl w:ilvl="2">
      <w:start w:val="1"/>
      <w:numFmt w:val="decimal"/>
      <w:suff w:val="nothing"/>
      <w:lvlText w:val="%1.%2.%3"/>
      <w:lvlJc w:val="left"/>
      <w:pPr>
        <w:ind w:left="127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suff w:val="nothing"/>
      <w:lvlText w:val="%1.%2.%3.%4"/>
      <w:lvlJc w:val="left"/>
      <w:pPr>
        <w:ind w:left="1984" w:hanging="708"/>
      </w:pPr>
      <w:rPr>
        <w:rFonts w:ascii="黑体" w:eastAsia="黑体" w:hAnsi="黑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2D9024F9"/>
    <w:multiLevelType w:val="multilevel"/>
    <w:tmpl w:val="104EEF6C"/>
    <w:lvl w:ilvl="0">
      <w:start w:val="1"/>
      <w:numFmt w:val="lowerLetter"/>
      <w:suff w:val="nothing"/>
      <w:lvlText w:val="%1)"/>
      <w:lvlJc w:val="left"/>
      <w:pPr>
        <w:ind w:left="846" w:hanging="420"/>
      </w:pPr>
      <w:rPr>
        <w:rFonts w:ascii="黑体" w:eastAsia="黑体" w:hAnsi="黑体" w:hint="eastAsia"/>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8">
    <w:nsid w:val="34C36499"/>
    <w:multiLevelType w:val="multilevel"/>
    <w:tmpl w:val="E9866934"/>
    <w:lvl w:ilvl="0">
      <w:start w:val="1"/>
      <w:numFmt w:val="lowerLetter"/>
      <w:suff w:val="nothing"/>
      <w:lvlText w:val="%1)"/>
      <w:lvlJc w:val="left"/>
      <w:pPr>
        <w:ind w:left="780" w:hanging="360"/>
      </w:pPr>
      <w:rPr>
        <w:rFonts w:ascii="黑体" w:eastAsia="黑体" w:hAnsi="黑体" w:cstheme="minorHAnsi"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9">
    <w:nsid w:val="3B81754D"/>
    <w:multiLevelType w:val="multilevel"/>
    <w:tmpl w:val="581EC826"/>
    <w:lvl w:ilvl="0">
      <w:start w:val="1"/>
      <w:numFmt w:val="lowerLetter"/>
      <w:suff w:val="nothing"/>
      <w:lvlText w:val="%1)"/>
      <w:lvlJc w:val="left"/>
      <w:pPr>
        <w:ind w:left="846" w:hanging="420"/>
      </w:pPr>
      <w:rPr>
        <w:rFonts w:ascii="黑体" w:eastAsia="黑体" w:hAnsi="黑体" w:hint="eastAsia"/>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10">
    <w:nsid w:val="53397602"/>
    <w:multiLevelType w:val="multilevel"/>
    <w:tmpl w:val="877AED74"/>
    <w:lvl w:ilvl="0">
      <w:start w:val="1"/>
      <w:numFmt w:val="lowerLetter"/>
      <w:suff w:val="nothing"/>
      <w:lvlText w:val="%1)"/>
      <w:lvlJc w:val="left"/>
      <w:pPr>
        <w:ind w:left="780" w:hanging="360"/>
      </w:pPr>
      <w:rPr>
        <w:rFonts w:ascii="黑体" w:eastAsia="黑体" w:hAnsi="黑体" w:cstheme="minorHAnsi"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1">
    <w:nsid w:val="6EED3C65"/>
    <w:multiLevelType w:val="multilevel"/>
    <w:tmpl w:val="C0F2B754"/>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2">
    <w:nsid w:val="6F670446"/>
    <w:multiLevelType w:val="multilevel"/>
    <w:tmpl w:val="EF4A8184"/>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3">
    <w:nsid w:val="74187B14"/>
    <w:multiLevelType w:val="multilevel"/>
    <w:tmpl w:val="C47EA142"/>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4">
    <w:nsid w:val="7FB760D2"/>
    <w:multiLevelType w:val="multilevel"/>
    <w:tmpl w:val="7FB760D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6"/>
  </w:num>
  <w:num w:numId="2">
    <w:abstractNumId w:val="1"/>
  </w:num>
  <w:num w:numId="3">
    <w:abstractNumId w:val="2"/>
  </w:num>
  <w:num w:numId="4">
    <w:abstractNumId w:val="10"/>
  </w:num>
  <w:num w:numId="5">
    <w:abstractNumId w:val="14"/>
  </w:num>
  <w:num w:numId="6">
    <w:abstractNumId w:val="4"/>
  </w:num>
  <w:num w:numId="7">
    <w:abstractNumId w:val="8"/>
  </w:num>
  <w:num w:numId="8">
    <w:abstractNumId w:val="0"/>
  </w:num>
  <w:num w:numId="9">
    <w:abstractNumId w:val="12"/>
  </w:num>
  <w:num w:numId="10">
    <w:abstractNumId w:val="9"/>
  </w:num>
  <w:num w:numId="11">
    <w:abstractNumId w:val="13"/>
  </w:num>
  <w:num w:numId="12">
    <w:abstractNumId w:val="5"/>
  </w:num>
  <w:num w:numId="13">
    <w:abstractNumId w:val="3"/>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1741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0BF6"/>
    <w:rsid w:val="00000F97"/>
    <w:rsid w:val="000031BD"/>
    <w:rsid w:val="0001251E"/>
    <w:rsid w:val="0003073A"/>
    <w:rsid w:val="00040DD5"/>
    <w:rsid w:val="0005207F"/>
    <w:rsid w:val="00052863"/>
    <w:rsid w:val="000549EE"/>
    <w:rsid w:val="00055385"/>
    <w:rsid w:val="00057635"/>
    <w:rsid w:val="00081F17"/>
    <w:rsid w:val="000854F0"/>
    <w:rsid w:val="00095D5F"/>
    <w:rsid w:val="000974D9"/>
    <w:rsid w:val="000A0ECB"/>
    <w:rsid w:val="000A2076"/>
    <w:rsid w:val="000A22E1"/>
    <w:rsid w:val="000A57F6"/>
    <w:rsid w:val="000B7BBA"/>
    <w:rsid w:val="000C1956"/>
    <w:rsid w:val="000D043C"/>
    <w:rsid w:val="000D275F"/>
    <w:rsid w:val="000D57FD"/>
    <w:rsid w:val="000D7B3D"/>
    <w:rsid w:val="000E23DE"/>
    <w:rsid w:val="000E47D1"/>
    <w:rsid w:val="000E5718"/>
    <w:rsid w:val="000E72E2"/>
    <w:rsid w:val="00114354"/>
    <w:rsid w:val="00117EA6"/>
    <w:rsid w:val="00122130"/>
    <w:rsid w:val="00130F79"/>
    <w:rsid w:val="001353B9"/>
    <w:rsid w:val="00135450"/>
    <w:rsid w:val="00136805"/>
    <w:rsid w:val="001440AA"/>
    <w:rsid w:val="00145328"/>
    <w:rsid w:val="00155405"/>
    <w:rsid w:val="00166D6D"/>
    <w:rsid w:val="00167D1E"/>
    <w:rsid w:val="00180DFD"/>
    <w:rsid w:val="0018181A"/>
    <w:rsid w:val="001B128A"/>
    <w:rsid w:val="001B1B84"/>
    <w:rsid w:val="001B1F8F"/>
    <w:rsid w:val="001B5F10"/>
    <w:rsid w:val="001B7D96"/>
    <w:rsid w:val="001C0370"/>
    <w:rsid w:val="001D0373"/>
    <w:rsid w:val="001D2ED4"/>
    <w:rsid w:val="001D33AD"/>
    <w:rsid w:val="001E0535"/>
    <w:rsid w:val="001F2304"/>
    <w:rsid w:val="001F3E1D"/>
    <w:rsid w:val="0020306A"/>
    <w:rsid w:val="00207060"/>
    <w:rsid w:val="00207F2D"/>
    <w:rsid w:val="002225E4"/>
    <w:rsid w:val="00223791"/>
    <w:rsid w:val="00227E0C"/>
    <w:rsid w:val="00232115"/>
    <w:rsid w:val="002325F6"/>
    <w:rsid w:val="00240549"/>
    <w:rsid w:val="0024069F"/>
    <w:rsid w:val="0024336B"/>
    <w:rsid w:val="00245996"/>
    <w:rsid w:val="002475A3"/>
    <w:rsid w:val="00247852"/>
    <w:rsid w:val="00251541"/>
    <w:rsid w:val="00251A35"/>
    <w:rsid w:val="002531E0"/>
    <w:rsid w:val="00264EFB"/>
    <w:rsid w:val="0027292B"/>
    <w:rsid w:val="00281CFA"/>
    <w:rsid w:val="00290513"/>
    <w:rsid w:val="00291982"/>
    <w:rsid w:val="00294F7A"/>
    <w:rsid w:val="002B0AEE"/>
    <w:rsid w:val="002C0AA7"/>
    <w:rsid w:val="002C389B"/>
    <w:rsid w:val="002C63EF"/>
    <w:rsid w:val="002D235E"/>
    <w:rsid w:val="002D2402"/>
    <w:rsid w:val="002E1240"/>
    <w:rsid w:val="002E6682"/>
    <w:rsid w:val="002F1D01"/>
    <w:rsid w:val="00304EC9"/>
    <w:rsid w:val="00311B1B"/>
    <w:rsid w:val="0031528B"/>
    <w:rsid w:val="0032266B"/>
    <w:rsid w:val="003227F9"/>
    <w:rsid w:val="0032625D"/>
    <w:rsid w:val="0034067F"/>
    <w:rsid w:val="00342871"/>
    <w:rsid w:val="00343E45"/>
    <w:rsid w:val="00353D23"/>
    <w:rsid w:val="00355A0C"/>
    <w:rsid w:val="00363753"/>
    <w:rsid w:val="003642E2"/>
    <w:rsid w:val="00365CB6"/>
    <w:rsid w:val="003665DA"/>
    <w:rsid w:val="003761C7"/>
    <w:rsid w:val="00376232"/>
    <w:rsid w:val="00397044"/>
    <w:rsid w:val="003A1953"/>
    <w:rsid w:val="003A321C"/>
    <w:rsid w:val="003A37C8"/>
    <w:rsid w:val="003B1DC5"/>
    <w:rsid w:val="003B55B8"/>
    <w:rsid w:val="003B7CCF"/>
    <w:rsid w:val="003C3880"/>
    <w:rsid w:val="003C63F5"/>
    <w:rsid w:val="003D442F"/>
    <w:rsid w:val="003D610F"/>
    <w:rsid w:val="003E05A4"/>
    <w:rsid w:val="003E44D6"/>
    <w:rsid w:val="003E5BD0"/>
    <w:rsid w:val="003F5568"/>
    <w:rsid w:val="003F5C7F"/>
    <w:rsid w:val="003F6642"/>
    <w:rsid w:val="0040182B"/>
    <w:rsid w:val="004075D8"/>
    <w:rsid w:val="00407DE5"/>
    <w:rsid w:val="004123E5"/>
    <w:rsid w:val="004129D3"/>
    <w:rsid w:val="00412AF1"/>
    <w:rsid w:val="00412C41"/>
    <w:rsid w:val="00413579"/>
    <w:rsid w:val="004145CA"/>
    <w:rsid w:val="00424542"/>
    <w:rsid w:val="00430D9B"/>
    <w:rsid w:val="0043199C"/>
    <w:rsid w:val="004425DC"/>
    <w:rsid w:val="00442DAB"/>
    <w:rsid w:val="00443D60"/>
    <w:rsid w:val="00464F84"/>
    <w:rsid w:val="004659D7"/>
    <w:rsid w:val="00467503"/>
    <w:rsid w:val="004778BB"/>
    <w:rsid w:val="00490B34"/>
    <w:rsid w:val="00493111"/>
    <w:rsid w:val="004936BF"/>
    <w:rsid w:val="00493942"/>
    <w:rsid w:val="00493ECF"/>
    <w:rsid w:val="00496AD0"/>
    <w:rsid w:val="004A4AEB"/>
    <w:rsid w:val="004B1670"/>
    <w:rsid w:val="004B35D4"/>
    <w:rsid w:val="004B58CF"/>
    <w:rsid w:val="004C3293"/>
    <w:rsid w:val="004C4854"/>
    <w:rsid w:val="004C5C36"/>
    <w:rsid w:val="004D3624"/>
    <w:rsid w:val="004D4541"/>
    <w:rsid w:val="004D4C6D"/>
    <w:rsid w:val="004E434B"/>
    <w:rsid w:val="00501CE7"/>
    <w:rsid w:val="00513362"/>
    <w:rsid w:val="00533976"/>
    <w:rsid w:val="00534FCD"/>
    <w:rsid w:val="0053697F"/>
    <w:rsid w:val="005405C8"/>
    <w:rsid w:val="00540C4C"/>
    <w:rsid w:val="005450BE"/>
    <w:rsid w:val="005500CB"/>
    <w:rsid w:val="00551EE1"/>
    <w:rsid w:val="00554B0A"/>
    <w:rsid w:val="0055517D"/>
    <w:rsid w:val="00561837"/>
    <w:rsid w:val="00563005"/>
    <w:rsid w:val="005654C9"/>
    <w:rsid w:val="005737CB"/>
    <w:rsid w:val="005760C9"/>
    <w:rsid w:val="00584134"/>
    <w:rsid w:val="0058465D"/>
    <w:rsid w:val="00586AD8"/>
    <w:rsid w:val="0059010C"/>
    <w:rsid w:val="00596273"/>
    <w:rsid w:val="005A0411"/>
    <w:rsid w:val="005A3D3B"/>
    <w:rsid w:val="005B3CFF"/>
    <w:rsid w:val="005B4769"/>
    <w:rsid w:val="005B5E45"/>
    <w:rsid w:val="005B67F1"/>
    <w:rsid w:val="005C1B11"/>
    <w:rsid w:val="005D6229"/>
    <w:rsid w:val="005E646C"/>
    <w:rsid w:val="005F3D8A"/>
    <w:rsid w:val="005F4BC5"/>
    <w:rsid w:val="005F6C5D"/>
    <w:rsid w:val="005F7421"/>
    <w:rsid w:val="00607CB1"/>
    <w:rsid w:val="0061208D"/>
    <w:rsid w:val="00630B73"/>
    <w:rsid w:val="00631DF3"/>
    <w:rsid w:val="00634B06"/>
    <w:rsid w:val="00634D9C"/>
    <w:rsid w:val="00643D51"/>
    <w:rsid w:val="00646FA6"/>
    <w:rsid w:val="0066526F"/>
    <w:rsid w:val="00667E30"/>
    <w:rsid w:val="00670D2D"/>
    <w:rsid w:val="00672173"/>
    <w:rsid w:val="00673189"/>
    <w:rsid w:val="0067421D"/>
    <w:rsid w:val="006819AA"/>
    <w:rsid w:val="006900C2"/>
    <w:rsid w:val="00693084"/>
    <w:rsid w:val="00697C7D"/>
    <w:rsid w:val="006A0591"/>
    <w:rsid w:val="006A13B2"/>
    <w:rsid w:val="006A286C"/>
    <w:rsid w:val="006B01B5"/>
    <w:rsid w:val="006B51A6"/>
    <w:rsid w:val="006C518C"/>
    <w:rsid w:val="006C518D"/>
    <w:rsid w:val="006C52BF"/>
    <w:rsid w:val="006C5743"/>
    <w:rsid w:val="006C7DAE"/>
    <w:rsid w:val="006D070C"/>
    <w:rsid w:val="006E69B2"/>
    <w:rsid w:val="006F118C"/>
    <w:rsid w:val="006F7286"/>
    <w:rsid w:val="00701D2E"/>
    <w:rsid w:val="0070547E"/>
    <w:rsid w:val="007056EF"/>
    <w:rsid w:val="007108A2"/>
    <w:rsid w:val="00724F2A"/>
    <w:rsid w:val="00732F90"/>
    <w:rsid w:val="007412BC"/>
    <w:rsid w:val="00744400"/>
    <w:rsid w:val="00751BEE"/>
    <w:rsid w:val="00752A1C"/>
    <w:rsid w:val="007540C6"/>
    <w:rsid w:val="00775673"/>
    <w:rsid w:val="00776878"/>
    <w:rsid w:val="00777B88"/>
    <w:rsid w:val="00783305"/>
    <w:rsid w:val="00783BAB"/>
    <w:rsid w:val="007860FC"/>
    <w:rsid w:val="00792323"/>
    <w:rsid w:val="007944E5"/>
    <w:rsid w:val="007A1184"/>
    <w:rsid w:val="007A5EBC"/>
    <w:rsid w:val="007B0E39"/>
    <w:rsid w:val="007B687F"/>
    <w:rsid w:val="007C2721"/>
    <w:rsid w:val="007D03D0"/>
    <w:rsid w:val="007D55C1"/>
    <w:rsid w:val="007E32DF"/>
    <w:rsid w:val="007E3B78"/>
    <w:rsid w:val="007F29F0"/>
    <w:rsid w:val="008021D3"/>
    <w:rsid w:val="0081046E"/>
    <w:rsid w:val="008112A0"/>
    <w:rsid w:val="00815414"/>
    <w:rsid w:val="00831809"/>
    <w:rsid w:val="0083412B"/>
    <w:rsid w:val="008346AF"/>
    <w:rsid w:val="008348A3"/>
    <w:rsid w:val="00835DB5"/>
    <w:rsid w:val="008414C3"/>
    <w:rsid w:val="0084460F"/>
    <w:rsid w:val="00844B78"/>
    <w:rsid w:val="00870384"/>
    <w:rsid w:val="0087041C"/>
    <w:rsid w:val="00871FC5"/>
    <w:rsid w:val="0088200E"/>
    <w:rsid w:val="00884D4B"/>
    <w:rsid w:val="00890FF7"/>
    <w:rsid w:val="00891993"/>
    <w:rsid w:val="00896056"/>
    <w:rsid w:val="0089707E"/>
    <w:rsid w:val="008A71E7"/>
    <w:rsid w:val="008B4A95"/>
    <w:rsid w:val="008D340C"/>
    <w:rsid w:val="008D4BE5"/>
    <w:rsid w:val="008D66D1"/>
    <w:rsid w:val="008E065E"/>
    <w:rsid w:val="008E4AA7"/>
    <w:rsid w:val="008E679A"/>
    <w:rsid w:val="008E750A"/>
    <w:rsid w:val="008F4709"/>
    <w:rsid w:val="00901F2B"/>
    <w:rsid w:val="00904A08"/>
    <w:rsid w:val="00905493"/>
    <w:rsid w:val="00921A80"/>
    <w:rsid w:val="00924CE6"/>
    <w:rsid w:val="00927E85"/>
    <w:rsid w:val="009303DB"/>
    <w:rsid w:val="009312FC"/>
    <w:rsid w:val="009416A9"/>
    <w:rsid w:val="00953225"/>
    <w:rsid w:val="00956867"/>
    <w:rsid w:val="009629D4"/>
    <w:rsid w:val="0096415C"/>
    <w:rsid w:val="00973802"/>
    <w:rsid w:val="00975318"/>
    <w:rsid w:val="00976634"/>
    <w:rsid w:val="009A3746"/>
    <w:rsid w:val="009A571B"/>
    <w:rsid w:val="009A6B05"/>
    <w:rsid w:val="009B19EE"/>
    <w:rsid w:val="009C2079"/>
    <w:rsid w:val="009C7551"/>
    <w:rsid w:val="009D52D9"/>
    <w:rsid w:val="009E0217"/>
    <w:rsid w:val="009E27AC"/>
    <w:rsid w:val="009E37B2"/>
    <w:rsid w:val="009E5C78"/>
    <w:rsid w:val="009E6A7C"/>
    <w:rsid w:val="009F10B5"/>
    <w:rsid w:val="00A043A0"/>
    <w:rsid w:val="00A05533"/>
    <w:rsid w:val="00A148D5"/>
    <w:rsid w:val="00A20EF1"/>
    <w:rsid w:val="00A23D1D"/>
    <w:rsid w:val="00A2549A"/>
    <w:rsid w:val="00A26B63"/>
    <w:rsid w:val="00A30894"/>
    <w:rsid w:val="00A341BA"/>
    <w:rsid w:val="00A34551"/>
    <w:rsid w:val="00A35CF9"/>
    <w:rsid w:val="00A40889"/>
    <w:rsid w:val="00A45ED9"/>
    <w:rsid w:val="00A465E0"/>
    <w:rsid w:val="00A55F70"/>
    <w:rsid w:val="00A56B8C"/>
    <w:rsid w:val="00A60713"/>
    <w:rsid w:val="00A623FD"/>
    <w:rsid w:val="00A62BC4"/>
    <w:rsid w:val="00A65CF4"/>
    <w:rsid w:val="00A72383"/>
    <w:rsid w:val="00A76CF0"/>
    <w:rsid w:val="00A85C89"/>
    <w:rsid w:val="00A8780C"/>
    <w:rsid w:val="00A87BA3"/>
    <w:rsid w:val="00A900D9"/>
    <w:rsid w:val="00A90DB5"/>
    <w:rsid w:val="00A91345"/>
    <w:rsid w:val="00A91AC1"/>
    <w:rsid w:val="00A9394B"/>
    <w:rsid w:val="00A96414"/>
    <w:rsid w:val="00AA23D1"/>
    <w:rsid w:val="00AB1256"/>
    <w:rsid w:val="00AB3A1F"/>
    <w:rsid w:val="00AC177E"/>
    <w:rsid w:val="00AC7699"/>
    <w:rsid w:val="00AD0CCF"/>
    <w:rsid w:val="00AD47FF"/>
    <w:rsid w:val="00AE248A"/>
    <w:rsid w:val="00AE3426"/>
    <w:rsid w:val="00AE4EAC"/>
    <w:rsid w:val="00AE5AEA"/>
    <w:rsid w:val="00AF09F6"/>
    <w:rsid w:val="00B03352"/>
    <w:rsid w:val="00B04B4A"/>
    <w:rsid w:val="00B06B49"/>
    <w:rsid w:val="00B106CA"/>
    <w:rsid w:val="00B15D84"/>
    <w:rsid w:val="00B232CB"/>
    <w:rsid w:val="00B3304A"/>
    <w:rsid w:val="00B33BC4"/>
    <w:rsid w:val="00B42AA1"/>
    <w:rsid w:val="00B500EB"/>
    <w:rsid w:val="00B501EE"/>
    <w:rsid w:val="00B504A5"/>
    <w:rsid w:val="00B50545"/>
    <w:rsid w:val="00B52F92"/>
    <w:rsid w:val="00B57BE8"/>
    <w:rsid w:val="00B7005F"/>
    <w:rsid w:val="00B71902"/>
    <w:rsid w:val="00B72B6E"/>
    <w:rsid w:val="00B76FC0"/>
    <w:rsid w:val="00B90EAA"/>
    <w:rsid w:val="00B937F2"/>
    <w:rsid w:val="00BA2931"/>
    <w:rsid w:val="00BB00D0"/>
    <w:rsid w:val="00BB035D"/>
    <w:rsid w:val="00BB18DE"/>
    <w:rsid w:val="00BB2AC4"/>
    <w:rsid w:val="00BB2C35"/>
    <w:rsid w:val="00BB5FDA"/>
    <w:rsid w:val="00BC30DC"/>
    <w:rsid w:val="00BC39FC"/>
    <w:rsid w:val="00BC45F9"/>
    <w:rsid w:val="00BC5406"/>
    <w:rsid w:val="00BD15AB"/>
    <w:rsid w:val="00BD5409"/>
    <w:rsid w:val="00BD5534"/>
    <w:rsid w:val="00BE1786"/>
    <w:rsid w:val="00BE332E"/>
    <w:rsid w:val="00BE78D2"/>
    <w:rsid w:val="00BE7D76"/>
    <w:rsid w:val="00C02F19"/>
    <w:rsid w:val="00C0357A"/>
    <w:rsid w:val="00C12EF6"/>
    <w:rsid w:val="00C27471"/>
    <w:rsid w:val="00C37CF8"/>
    <w:rsid w:val="00C40FDE"/>
    <w:rsid w:val="00C4142C"/>
    <w:rsid w:val="00C41E50"/>
    <w:rsid w:val="00C44525"/>
    <w:rsid w:val="00C551D3"/>
    <w:rsid w:val="00C62111"/>
    <w:rsid w:val="00C65671"/>
    <w:rsid w:val="00C761CF"/>
    <w:rsid w:val="00C841FE"/>
    <w:rsid w:val="00C86DB4"/>
    <w:rsid w:val="00C916F1"/>
    <w:rsid w:val="00CA0D88"/>
    <w:rsid w:val="00CA69E7"/>
    <w:rsid w:val="00CA7C47"/>
    <w:rsid w:val="00CA7C71"/>
    <w:rsid w:val="00CB196D"/>
    <w:rsid w:val="00CB318B"/>
    <w:rsid w:val="00CB46E4"/>
    <w:rsid w:val="00CB65C4"/>
    <w:rsid w:val="00CC3BBF"/>
    <w:rsid w:val="00CC6DF9"/>
    <w:rsid w:val="00CD3150"/>
    <w:rsid w:val="00CD69AF"/>
    <w:rsid w:val="00D02946"/>
    <w:rsid w:val="00D07F3C"/>
    <w:rsid w:val="00D20638"/>
    <w:rsid w:val="00D23441"/>
    <w:rsid w:val="00D27D37"/>
    <w:rsid w:val="00D27EBC"/>
    <w:rsid w:val="00D300CD"/>
    <w:rsid w:val="00D32AFC"/>
    <w:rsid w:val="00D35395"/>
    <w:rsid w:val="00D55C04"/>
    <w:rsid w:val="00D6100E"/>
    <w:rsid w:val="00D7017C"/>
    <w:rsid w:val="00D8069D"/>
    <w:rsid w:val="00D85F21"/>
    <w:rsid w:val="00D8633E"/>
    <w:rsid w:val="00D90BF6"/>
    <w:rsid w:val="00D93BE0"/>
    <w:rsid w:val="00D949F1"/>
    <w:rsid w:val="00DC1176"/>
    <w:rsid w:val="00DC52EC"/>
    <w:rsid w:val="00DD6FFD"/>
    <w:rsid w:val="00DE192A"/>
    <w:rsid w:val="00DF19CF"/>
    <w:rsid w:val="00DF2264"/>
    <w:rsid w:val="00DF3D1D"/>
    <w:rsid w:val="00DF5AB4"/>
    <w:rsid w:val="00E00BB4"/>
    <w:rsid w:val="00E03D4B"/>
    <w:rsid w:val="00E0545A"/>
    <w:rsid w:val="00E07447"/>
    <w:rsid w:val="00E10AF4"/>
    <w:rsid w:val="00E21D0D"/>
    <w:rsid w:val="00E26716"/>
    <w:rsid w:val="00E45892"/>
    <w:rsid w:val="00E60D22"/>
    <w:rsid w:val="00E61464"/>
    <w:rsid w:val="00E63856"/>
    <w:rsid w:val="00E63B2F"/>
    <w:rsid w:val="00E74771"/>
    <w:rsid w:val="00E747D5"/>
    <w:rsid w:val="00E75FAB"/>
    <w:rsid w:val="00E76110"/>
    <w:rsid w:val="00E83381"/>
    <w:rsid w:val="00E850EE"/>
    <w:rsid w:val="00E9604E"/>
    <w:rsid w:val="00E96594"/>
    <w:rsid w:val="00E976A2"/>
    <w:rsid w:val="00EA34AB"/>
    <w:rsid w:val="00EA3739"/>
    <w:rsid w:val="00EA6D0C"/>
    <w:rsid w:val="00EB0E2A"/>
    <w:rsid w:val="00EC12BE"/>
    <w:rsid w:val="00ED1E9D"/>
    <w:rsid w:val="00EE3FFD"/>
    <w:rsid w:val="00EF11D6"/>
    <w:rsid w:val="00EF2398"/>
    <w:rsid w:val="00F307B9"/>
    <w:rsid w:val="00F31701"/>
    <w:rsid w:val="00F40485"/>
    <w:rsid w:val="00F404DE"/>
    <w:rsid w:val="00F43252"/>
    <w:rsid w:val="00F62C3B"/>
    <w:rsid w:val="00F82B20"/>
    <w:rsid w:val="00F82CDF"/>
    <w:rsid w:val="00F93E36"/>
    <w:rsid w:val="00F95264"/>
    <w:rsid w:val="00F96AFD"/>
    <w:rsid w:val="00FA1D3A"/>
    <w:rsid w:val="00FA2805"/>
    <w:rsid w:val="00FA6C43"/>
    <w:rsid w:val="00FA7F2B"/>
    <w:rsid w:val="00FB0275"/>
    <w:rsid w:val="00FB3F71"/>
    <w:rsid w:val="00FC3651"/>
    <w:rsid w:val="00FC4865"/>
    <w:rsid w:val="00FD28D6"/>
    <w:rsid w:val="00FE0021"/>
    <w:rsid w:val="00FE2B5B"/>
    <w:rsid w:val="00FE581C"/>
    <w:rsid w:val="00FF5E63"/>
    <w:rsid w:val="00FF614C"/>
    <w:rsid w:val="00FF6D54"/>
    <w:rsid w:val="013F4D2C"/>
    <w:rsid w:val="01545D7C"/>
    <w:rsid w:val="043A7EE2"/>
    <w:rsid w:val="0461012E"/>
    <w:rsid w:val="04F04C93"/>
    <w:rsid w:val="079251C5"/>
    <w:rsid w:val="086E5BEB"/>
    <w:rsid w:val="096029AB"/>
    <w:rsid w:val="09D80809"/>
    <w:rsid w:val="0D4478FA"/>
    <w:rsid w:val="0E072671"/>
    <w:rsid w:val="10560BFB"/>
    <w:rsid w:val="108E6E91"/>
    <w:rsid w:val="108E7C8E"/>
    <w:rsid w:val="127C520F"/>
    <w:rsid w:val="14570C21"/>
    <w:rsid w:val="15420034"/>
    <w:rsid w:val="15493366"/>
    <w:rsid w:val="15882255"/>
    <w:rsid w:val="168B10D0"/>
    <w:rsid w:val="18637B7B"/>
    <w:rsid w:val="193263AC"/>
    <w:rsid w:val="19DA3F6D"/>
    <w:rsid w:val="1A7806DA"/>
    <w:rsid w:val="1A806F43"/>
    <w:rsid w:val="1B12730A"/>
    <w:rsid w:val="1D072B65"/>
    <w:rsid w:val="1D205E1A"/>
    <w:rsid w:val="1D8D1AE8"/>
    <w:rsid w:val="1DB76148"/>
    <w:rsid w:val="1DBE19FB"/>
    <w:rsid w:val="1E2B19B3"/>
    <w:rsid w:val="1E713EA7"/>
    <w:rsid w:val="1E7B5332"/>
    <w:rsid w:val="1E831ACD"/>
    <w:rsid w:val="1E875045"/>
    <w:rsid w:val="1EA54F82"/>
    <w:rsid w:val="1EC97F04"/>
    <w:rsid w:val="20576DBE"/>
    <w:rsid w:val="20E5371D"/>
    <w:rsid w:val="21B46374"/>
    <w:rsid w:val="22DF525B"/>
    <w:rsid w:val="247B7A43"/>
    <w:rsid w:val="247C506D"/>
    <w:rsid w:val="25D34690"/>
    <w:rsid w:val="25DB0E90"/>
    <w:rsid w:val="26035773"/>
    <w:rsid w:val="2B060CD8"/>
    <w:rsid w:val="2B06620B"/>
    <w:rsid w:val="2C372701"/>
    <w:rsid w:val="2CE70579"/>
    <w:rsid w:val="2E3B66CB"/>
    <w:rsid w:val="2F7434CC"/>
    <w:rsid w:val="2F886FE4"/>
    <w:rsid w:val="303F7BF4"/>
    <w:rsid w:val="306629D1"/>
    <w:rsid w:val="30B32BE8"/>
    <w:rsid w:val="30ED428F"/>
    <w:rsid w:val="33FF0453"/>
    <w:rsid w:val="345E5215"/>
    <w:rsid w:val="349C49C4"/>
    <w:rsid w:val="364E2173"/>
    <w:rsid w:val="393117E8"/>
    <w:rsid w:val="39B9765D"/>
    <w:rsid w:val="3A877818"/>
    <w:rsid w:val="3B2F58CD"/>
    <w:rsid w:val="3BBA68F9"/>
    <w:rsid w:val="3BC246FF"/>
    <w:rsid w:val="3C60104E"/>
    <w:rsid w:val="3C8B7B7B"/>
    <w:rsid w:val="3E806EBF"/>
    <w:rsid w:val="4145611D"/>
    <w:rsid w:val="425E6264"/>
    <w:rsid w:val="4423252E"/>
    <w:rsid w:val="457707B7"/>
    <w:rsid w:val="47D365C1"/>
    <w:rsid w:val="48621A11"/>
    <w:rsid w:val="48AF46FA"/>
    <w:rsid w:val="498215A8"/>
    <w:rsid w:val="49DB28B2"/>
    <w:rsid w:val="4A45535B"/>
    <w:rsid w:val="4B145788"/>
    <w:rsid w:val="4B5D73C8"/>
    <w:rsid w:val="4C282014"/>
    <w:rsid w:val="4C4D6EC0"/>
    <w:rsid w:val="4D8D68B1"/>
    <w:rsid w:val="4DB44AEE"/>
    <w:rsid w:val="4DC6350B"/>
    <w:rsid w:val="4EDF6D3A"/>
    <w:rsid w:val="4F191887"/>
    <w:rsid w:val="506A6066"/>
    <w:rsid w:val="51513E20"/>
    <w:rsid w:val="523E56AE"/>
    <w:rsid w:val="53551A01"/>
    <w:rsid w:val="5394013A"/>
    <w:rsid w:val="543728EC"/>
    <w:rsid w:val="55030E1A"/>
    <w:rsid w:val="55FD70E1"/>
    <w:rsid w:val="57DF723E"/>
    <w:rsid w:val="59325D2B"/>
    <w:rsid w:val="5B1904EF"/>
    <w:rsid w:val="5B422527"/>
    <w:rsid w:val="5C7A7A4E"/>
    <w:rsid w:val="5D30437E"/>
    <w:rsid w:val="5E2A7BCB"/>
    <w:rsid w:val="5E4008EF"/>
    <w:rsid w:val="5F00733D"/>
    <w:rsid w:val="5F1B38CB"/>
    <w:rsid w:val="5F312377"/>
    <w:rsid w:val="5FAA34F6"/>
    <w:rsid w:val="603A56A2"/>
    <w:rsid w:val="60BC58BE"/>
    <w:rsid w:val="60CA2B13"/>
    <w:rsid w:val="61AB6D39"/>
    <w:rsid w:val="61E26B03"/>
    <w:rsid w:val="63FE480D"/>
    <w:rsid w:val="64D92E89"/>
    <w:rsid w:val="65B76046"/>
    <w:rsid w:val="66512AD7"/>
    <w:rsid w:val="666C18C6"/>
    <w:rsid w:val="68CD2D28"/>
    <w:rsid w:val="6B4533A5"/>
    <w:rsid w:val="6BD733EF"/>
    <w:rsid w:val="6BE23DAB"/>
    <w:rsid w:val="6C254964"/>
    <w:rsid w:val="6CE25563"/>
    <w:rsid w:val="6E7F7F49"/>
    <w:rsid w:val="6F0B79EC"/>
    <w:rsid w:val="70A172E8"/>
    <w:rsid w:val="71705F39"/>
    <w:rsid w:val="72962754"/>
    <w:rsid w:val="72C30593"/>
    <w:rsid w:val="72FA1897"/>
    <w:rsid w:val="74475737"/>
    <w:rsid w:val="747F4FED"/>
    <w:rsid w:val="753E0C35"/>
    <w:rsid w:val="75C323B4"/>
    <w:rsid w:val="75ED21BD"/>
    <w:rsid w:val="769F7C70"/>
    <w:rsid w:val="76E36119"/>
    <w:rsid w:val="7A8D1761"/>
    <w:rsid w:val="7AC72F05"/>
    <w:rsid w:val="7AD9098C"/>
    <w:rsid w:val="7B1B7EB4"/>
    <w:rsid w:val="7DA26479"/>
    <w:rsid w:val="7E1D68AD"/>
    <w:rsid w:val="7E767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white">
      <v:fill color="white"/>
    </o:shapedefaults>
    <o:shapelayout v:ext="edit">
      <o:idmap v:ext="edit" data="1"/>
      <o:rules v:ext="edit">
        <o:r id="V:Rule5" type="connector" idref="#连接符: 肘形 16"/>
        <o:r id="V:Rule6" type="connector" idref="#连接符: 肘形 12"/>
        <o:r id="V:Rule7" type="connector" idref="#直接箭头连接符 13"/>
        <o:r id="V:Rule8" type="connector" idref="#直接箭头连接符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96D"/>
    <w:pPr>
      <w:widowControl w:val="0"/>
      <w:spacing w:line="360" w:lineRule="auto"/>
      <w:ind w:firstLineChars="200" w:firstLine="200"/>
      <w:jc w:val="both"/>
    </w:pPr>
    <w:rPr>
      <w:kern w:val="2"/>
      <w:sz w:val="21"/>
      <w:szCs w:val="22"/>
    </w:rPr>
  </w:style>
  <w:style w:type="paragraph" w:styleId="1">
    <w:name w:val="heading 1"/>
    <w:basedOn w:val="a"/>
    <w:next w:val="a"/>
    <w:link w:val="1Char"/>
    <w:uiPriority w:val="9"/>
    <w:qFormat/>
    <w:rsid w:val="00CB196D"/>
    <w:pPr>
      <w:keepNext/>
      <w:keepLines/>
      <w:spacing w:before="340" w:after="330"/>
      <w:ind w:firstLineChars="0" w:firstLine="0"/>
      <w:outlineLvl w:val="0"/>
    </w:pPr>
    <w:rPr>
      <w:b/>
      <w:bCs/>
      <w:kern w:val="44"/>
      <w:sz w:val="32"/>
      <w:szCs w:val="44"/>
    </w:rPr>
  </w:style>
  <w:style w:type="paragraph" w:styleId="2">
    <w:name w:val="heading 2"/>
    <w:basedOn w:val="a"/>
    <w:next w:val="a"/>
    <w:link w:val="2Char"/>
    <w:uiPriority w:val="9"/>
    <w:unhideWhenUsed/>
    <w:qFormat/>
    <w:rsid w:val="00CB196D"/>
    <w:pPr>
      <w:keepNext/>
      <w:keepLines/>
      <w:spacing w:beforeLines="50" w:afterLines="50"/>
      <w:ind w:firstLineChars="0" w:firstLine="0"/>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CB196D"/>
    <w:pPr>
      <w:keepNext/>
      <w:keepLines/>
      <w:spacing w:beforeLines="50" w:afterLines="50"/>
      <w:ind w:firstLineChars="0" w:firstLine="0"/>
      <w:outlineLvl w:val="2"/>
    </w:pPr>
    <w:rPr>
      <w:rFonts w:eastAsia="黑体"/>
      <w:bCs/>
      <w:szCs w:val="32"/>
    </w:rPr>
  </w:style>
  <w:style w:type="paragraph" w:styleId="4">
    <w:name w:val="heading 4"/>
    <w:basedOn w:val="3"/>
    <w:next w:val="a"/>
    <w:link w:val="4Char"/>
    <w:uiPriority w:val="9"/>
    <w:unhideWhenUsed/>
    <w:qFormat/>
    <w:rsid w:val="00CB196D"/>
    <w:pPr>
      <w:outlineLvl w:val="3"/>
    </w:pPr>
    <w:rPr>
      <w:rFonts w:asciiTheme="majorHAnsi" w:hAnsiTheme="majorHAnsi" w:cstheme="majorBidi"/>
      <w:bCs w:val="0"/>
      <w:szCs w:val="28"/>
    </w:rPr>
  </w:style>
  <w:style w:type="paragraph" w:styleId="5">
    <w:name w:val="heading 5"/>
    <w:basedOn w:val="a"/>
    <w:next w:val="a"/>
    <w:link w:val="5Char"/>
    <w:uiPriority w:val="9"/>
    <w:unhideWhenUsed/>
    <w:qFormat/>
    <w:rsid w:val="00CB196D"/>
    <w:pPr>
      <w:keepNext/>
      <w:keepLines/>
      <w:spacing w:before="280" w:after="290" w:line="376" w:lineRule="auto"/>
      <w:ind w:firstLineChars="0" w:firstLine="0"/>
      <w:outlineLvl w:val="4"/>
    </w:pPr>
    <w:rPr>
      <w:b/>
      <w:bCs/>
      <w:sz w:val="28"/>
      <w:szCs w:val="28"/>
    </w:rPr>
  </w:style>
  <w:style w:type="paragraph" w:styleId="6">
    <w:name w:val="heading 6"/>
    <w:basedOn w:val="a"/>
    <w:next w:val="a"/>
    <w:link w:val="6Char"/>
    <w:uiPriority w:val="9"/>
    <w:unhideWhenUsed/>
    <w:qFormat/>
    <w:rsid w:val="00CB196D"/>
    <w:pPr>
      <w:keepNext/>
      <w:keepLines/>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CB196D"/>
    <w:pPr>
      <w:keepNext/>
      <w:keepLines/>
      <w:spacing w:before="240" w:after="64" w:line="320" w:lineRule="auto"/>
      <w:ind w:firstLineChars="0" w:firstLine="0"/>
      <w:outlineLvl w:val="6"/>
    </w:pPr>
    <w:rPr>
      <w:b/>
      <w:bCs/>
      <w:sz w:val="24"/>
      <w:szCs w:val="24"/>
    </w:rPr>
  </w:style>
  <w:style w:type="paragraph" w:styleId="8">
    <w:name w:val="heading 8"/>
    <w:basedOn w:val="a"/>
    <w:next w:val="a"/>
    <w:link w:val="8Char"/>
    <w:uiPriority w:val="9"/>
    <w:unhideWhenUsed/>
    <w:qFormat/>
    <w:rsid w:val="00CB196D"/>
    <w:pPr>
      <w:keepNext/>
      <w:keepLines/>
      <w:spacing w:before="240" w:after="64" w:line="320" w:lineRule="auto"/>
      <w:ind w:firstLineChars="0" w:firstLine="0"/>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rsid w:val="00CB196D"/>
    <w:pPr>
      <w:keepNext/>
      <w:keepLines/>
      <w:spacing w:before="240" w:after="64" w:line="320" w:lineRule="auto"/>
      <w:ind w:firstLineChars="0" w:firstLine="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B196D"/>
    <w:rPr>
      <w:b/>
      <w:bCs/>
    </w:rPr>
  </w:style>
  <w:style w:type="paragraph" w:styleId="a4">
    <w:name w:val="annotation text"/>
    <w:basedOn w:val="a"/>
    <w:link w:val="Char0"/>
    <w:uiPriority w:val="99"/>
    <w:unhideWhenUsed/>
    <w:qFormat/>
    <w:rsid w:val="00CB196D"/>
    <w:pPr>
      <w:jc w:val="left"/>
    </w:pPr>
  </w:style>
  <w:style w:type="paragraph" w:styleId="a5">
    <w:name w:val="caption"/>
    <w:basedOn w:val="a"/>
    <w:next w:val="a"/>
    <w:uiPriority w:val="35"/>
    <w:unhideWhenUsed/>
    <w:qFormat/>
    <w:rsid w:val="00CB196D"/>
    <w:rPr>
      <w:rFonts w:asciiTheme="majorHAnsi" w:eastAsia="黑体" w:hAnsiTheme="majorHAnsi" w:cstheme="majorBidi"/>
      <w:sz w:val="20"/>
      <w:szCs w:val="20"/>
    </w:rPr>
  </w:style>
  <w:style w:type="paragraph" w:styleId="30">
    <w:name w:val="toc 3"/>
    <w:basedOn w:val="a"/>
    <w:next w:val="a"/>
    <w:uiPriority w:val="39"/>
    <w:unhideWhenUsed/>
    <w:qFormat/>
    <w:rsid w:val="00CB196D"/>
    <w:pPr>
      <w:ind w:leftChars="200" w:left="420"/>
    </w:pPr>
    <w:rPr>
      <w:rFonts w:ascii="Times New Roman" w:eastAsia="微软雅黑" w:hAnsi="Times New Roman" w:cs="Times New Roman"/>
      <w:szCs w:val="20"/>
    </w:rPr>
  </w:style>
  <w:style w:type="paragraph" w:styleId="a6">
    <w:name w:val="Balloon Text"/>
    <w:basedOn w:val="a"/>
    <w:link w:val="Char1"/>
    <w:uiPriority w:val="99"/>
    <w:unhideWhenUsed/>
    <w:qFormat/>
    <w:rsid w:val="00CB196D"/>
    <w:rPr>
      <w:sz w:val="18"/>
      <w:szCs w:val="18"/>
    </w:rPr>
  </w:style>
  <w:style w:type="paragraph" w:styleId="a7">
    <w:name w:val="footer"/>
    <w:basedOn w:val="a"/>
    <w:link w:val="Char2"/>
    <w:uiPriority w:val="99"/>
    <w:unhideWhenUsed/>
    <w:qFormat/>
    <w:rsid w:val="00CB196D"/>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CB196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B196D"/>
  </w:style>
  <w:style w:type="paragraph" w:styleId="20">
    <w:name w:val="toc 2"/>
    <w:basedOn w:val="a"/>
    <w:next w:val="a"/>
    <w:uiPriority w:val="39"/>
    <w:unhideWhenUsed/>
    <w:qFormat/>
    <w:rsid w:val="00CB196D"/>
    <w:rPr>
      <w:rFonts w:ascii="Times New Roman" w:eastAsia="微软雅黑" w:hAnsi="Times New Roman" w:cs="Times New Roman"/>
      <w:szCs w:val="20"/>
    </w:rPr>
  </w:style>
  <w:style w:type="character" w:styleId="a9">
    <w:name w:val="Hyperlink"/>
    <w:uiPriority w:val="99"/>
    <w:unhideWhenUsed/>
    <w:qFormat/>
    <w:rsid w:val="00CB196D"/>
    <w:rPr>
      <w:color w:val="0000FF"/>
      <w:u w:val="single"/>
    </w:rPr>
  </w:style>
  <w:style w:type="character" w:styleId="aa">
    <w:name w:val="annotation reference"/>
    <w:basedOn w:val="a0"/>
    <w:uiPriority w:val="99"/>
    <w:unhideWhenUsed/>
    <w:qFormat/>
    <w:rsid w:val="00CB196D"/>
    <w:rPr>
      <w:sz w:val="21"/>
      <w:szCs w:val="21"/>
    </w:rPr>
  </w:style>
  <w:style w:type="character" w:customStyle="1" w:styleId="1Char">
    <w:name w:val="标题 1 Char"/>
    <w:basedOn w:val="a0"/>
    <w:link w:val="1"/>
    <w:uiPriority w:val="9"/>
    <w:qFormat/>
    <w:rsid w:val="00CB196D"/>
    <w:rPr>
      <w:rFonts w:eastAsia="仿宋"/>
      <w:b/>
      <w:bCs/>
      <w:kern w:val="44"/>
      <w:sz w:val="32"/>
      <w:szCs w:val="44"/>
    </w:rPr>
  </w:style>
  <w:style w:type="paragraph" w:styleId="ab">
    <w:name w:val="List Paragraph"/>
    <w:basedOn w:val="a"/>
    <w:uiPriority w:val="34"/>
    <w:qFormat/>
    <w:rsid w:val="00CB196D"/>
    <w:pPr>
      <w:ind w:firstLine="420"/>
    </w:pPr>
  </w:style>
  <w:style w:type="character" w:customStyle="1" w:styleId="2Char">
    <w:name w:val="标题 2 Char"/>
    <w:basedOn w:val="a0"/>
    <w:link w:val="2"/>
    <w:uiPriority w:val="9"/>
    <w:qFormat/>
    <w:rsid w:val="00CB196D"/>
    <w:rPr>
      <w:rFonts w:asciiTheme="majorHAnsi" w:eastAsia="仿宋" w:hAnsiTheme="majorHAnsi" w:cstheme="majorBidi"/>
      <w:b/>
      <w:bCs/>
      <w:sz w:val="30"/>
      <w:szCs w:val="32"/>
    </w:rPr>
  </w:style>
  <w:style w:type="character" w:customStyle="1" w:styleId="3Char">
    <w:name w:val="标题 3 Char"/>
    <w:basedOn w:val="a0"/>
    <w:link w:val="3"/>
    <w:uiPriority w:val="9"/>
    <w:qFormat/>
    <w:rsid w:val="00CB196D"/>
    <w:rPr>
      <w:rFonts w:eastAsia="黑体"/>
      <w:bCs/>
      <w:kern w:val="2"/>
      <w:sz w:val="21"/>
      <w:szCs w:val="32"/>
    </w:rPr>
  </w:style>
  <w:style w:type="character" w:customStyle="1" w:styleId="Char3">
    <w:name w:val="页眉 Char"/>
    <w:basedOn w:val="a0"/>
    <w:link w:val="a8"/>
    <w:uiPriority w:val="99"/>
    <w:qFormat/>
    <w:rsid w:val="00CB196D"/>
    <w:rPr>
      <w:rFonts w:eastAsia="仿宋"/>
      <w:sz w:val="18"/>
      <w:szCs w:val="18"/>
    </w:rPr>
  </w:style>
  <w:style w:type="character" w:customStyle="1" w:styleId="Char2">
    <w:name w:val="页脚 Char"/>
    <w:basedOn w:val="a0"/>
    <w:link w:val="a7"/>
    <w:uiPriority w:val="99"/>
    <w:qFormat/>
    <w:rsid w:val="00CB196D"/>
    <w:rPr>
      <w:rFonts w:eastAsia="仿宋"/>
      <w:sz w:val="18"/>
      <w:szCs w:val="18"/>
    </w:rPr>
  </w:style>
  <w:style w:type="paragraph" w:customStyle="1" w:styleId="TOC1">
    <w:name w:val="TOC 标题1"/>
    <w:basedOn w:val="1"/>
    <w:next w:val="a"/>
    <w:uiPriority w:val="39"/>
    <w:unhideWhenUsed/>
    <w:qFormat/>
    <w:rsid w:val="00CB196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customStyle="1" w:styleId="ac">
    <w:name w:val="二级条标题"/>
    <w:basedOn w:val="a"/>
    <w:next w:val="a"/>
    <w:qFormat/>
    <w:rsid w:val="00CB196D"/>
    <w:pPr>
      <w:widowControl/>
      <w:tabs>
        <w:tab w:val="left" w:pos="0"/>
      </w:tabs>
      <w:spacing w:beforeLines="50" w:afterLines="50"/>
      <w:ind w:firstLineChars="0" w:firstLine="0"/>
      <w:jc w:val="left"/>
      <w:outlineLvl w:val="3"/>
    </w:pPr>
    <w:rPr>
      <w:rFonts w:ascii="黑体" w:eastAsia="微软雅黑" w:hAnsi="黑体" w:cs="Times New Roman"/>
      <w:b/>
      <w:kern w:val="0"/>
      <w:sz w:val="24"/>
      <w:szCs w:val="21"/>
    </w:rPr>
  </w:style>
  <w:style w:type="paragraph" w:customStyle="1" w:styleId="ad">
    <w:name w:val="段"/>
    <w:link w:val="Char4"/>
    <w:qFormat/>
    <w:rsid w:val="00CB196D"/>
    <w:pPr>
      <w:tabs>
        <w:tab w:val="center" w:pos="4201"/>
        <w:tab w:val="right" w:leader="dot" w:pos="9298"/>
      </w:tabs>
      <w:autoSpaceDE w:val="0"/>
      <w:autoSpaceDN w:val="0"/>
      <w:spacing w:line="120" w:lineRule="auto"/>
      <w:ind w:firstLineChars="200" w:firstLine="480"/>
      <w:jc w:val="both"/>
    </w:pPr>
    <w:rPr>
      <w:rFonts w:ascii="宋体" w:eastAsia="微软雅黑" w:hAnsi="宋体" w:cs="Times New Roman"/>
      <w:sz w:val="21"/>
    </w:rPr>
  </w:style>
  <w:style w:type="character" w:customStyle="1" w:styleId="Char4">
    <w:name w:val="段 Char"/>
    <w:link w:val="ad"/>
    <w:qFormat/>
    <w:locked/>
    <w:rsid w:val="00CB196D"/>
    <w:rPr>
      <w:rFonts w:ascii="宋体" w:eastAsia="微软雅黑" w:hAnsi="宋体" w:cs="Times New Roman"/>
      <w:kern w:val="0"/>
      <w:sz w:val="21"/>
      <w:szCs w:val="20"/>
    </w:rPr>
  </w:style>
  <w:style w:type="paragraph" w:customStyle="1" w:styleId="21">
    <w:name w:val="封面标准号2"/>
    <w:uiPriority w:val="99"/>
    <w:qFormat/>
    <w:rsid w:val="00CB196D"/>
    <w:pPr>
      <w:framePr w:w="9140" w:h="1242" w:hRule="exact" w:hSpace="284" w:wrap="around" w:vAnchor="page" w:hAnchor="page" w:x="1645" w:y="2910" w:anchorLock="1"/>
      <w:spacing w:before="357" w:line="280" w:lineRule="exact"/>
      <w:jc w:val="right"/>
    </w:pPr>
    <w:rPr>
      <w:rFonts w:ascii="黑体" w:eastAsia="黑体" w:hAnsi="Times New Roman" w:cs="黑体"/>
      <w:sz w:val="28"/>
      <w:szCs w:val="28"/>
    </w:rPr>
  </w:style>
  <w:style w:type="character" w:customStyle="1" w:styleId="ae">
    <w:name w:val="发布"/>
    <w:uiPriority w:val="99"/>
    <w:qFormat/>
    <w:rsid w:val="00CB196D"/>
    <w:rPr>
      <w:rFonts w:ascii="黑体" w:eastAsia="黑体" w:cs="黑体"/>
      <w:spacing w:val="85"/>
      <w:w w:val="100"/>
      <w:position w:val="3"/>
      <w:sz w:val="28"/>
      <w:szCs w:val="28"/>
    </w:rPr>
  </w:style>
  <w:style w:type="paragraph" w:customStyle="1" w:styleId="af">
    <w:name w:val="标准书眉_奇数页"/>
    <w:next w:val="a"/>
    <w:uiPriority w:val="99"/>
    <w:qFormat/>
    <w:rsid w:val="00CB196D"/>
    <w:pPr>
      <w:tabs>
        <w:tab w:val="center" w:pos="4154"/>
        <w:tab w:val="right" w:pos="8306"/>
      </w:tabs>
      <w:spacing w:after="220"/>
      <w:jc w:val="right"/>
    </w:pPr>
    <w:rPr>
      <w:rFonts w:ascii="黑体" w:eastAsia="黑体" w:hAnsi="Times New Roman" w:cs="黑体"/>
      <w:sz w:val="21"/>
      <w:szCs w:val="21"/>
    </w:rPr>
  </w:style>
  <w:style w:type="paragraph" w:customStyle="1" w:styleId="af0">
    <w:name w:val="其他标准称谓"/>
    <w:next w:val="a"/>
    <w:uiPriority w:val="99"/>
    <w:qFormat/>
    <w:rsid w:val="00CB196D"/>
    <w:pPr>
      <w:framePr w:hSpace="181" w:vSpace="181" w:wrap="around" w:vAnchor="page" w:hAnchor="page" w:x="1419" w:y="2286" w:anchorLock="1"/>
      <w:spacing w:line="240" w:lineRule="atLeast"/>
      <w:jc w:val="distribute"/>
    </w:pPr>
    <w:rPr>
      <w:rFonts w:ascii="黑体" w:eastAsia="黑体" w:hAnsi="宋体" w:cs="黑体"/>
      <w:spacing w:val="-40"/>
      <w:sz w:val="48"/>
      <w:szCs w:val="48"/>
    </w:rPr>
  </w:style>
  <w:style w:type="paragraph" w:customStyle="1" w:styleId="af1">
    <w:name w:val="文献分类号"/>
    <w:uiPriority w:val="99"/>
    <w:qFormat/>
    <w:rsid w:val="00CB196D"/>
    <w:pPr>
      <w:framePr w:hSpace="180" w:vSpace="180" w:wrap="around" w:hAnchor="margin" w:y="1" w:anchorLock="1"/>
      <w:widowControl w:val="0"/>
      <w:textAlignment w:val="center"/>
    </w:pPr>
    <w:rPr>
      <w:rFonts w:ascii="Times New Roman" w:eastAsia="黑体" w:hAnsi="Times New Roman" w:cs="Times New Roman"/>
      <w:sz w:val="21"/>
      <w:szCs w:val="21"/>
    </w:rPr>
  </w:style>
  <w:style w:type="character" w:customStyle="1" w:styleId="Char0">
    <w:name w:val="批注文字 Char"/>
    <w:basedOn w:val="a0"/>
    <w:link w:val="a4"/>
    <w:uiPriority w:val="99"/>
    <w:semiHidden/>
    <w:qFormat/>
    <w:rsid w:val="00CB196D"/>
    <w:rPr>
      <w:sz w:val="21"/>
      <w:szCs w:val="22"/>
    </w:rPr>
  </w:style>
  <w:style w:type="character" w:customStyle="1" w:styleId="Char">
    <w:name w:val="批注主题 Char"/>
    <w:basedOn w:val="Char0"/>
    <w:link w:val="a3"/>
    <w:uiPriority w:val="99"/>
    <w:semiHidden/>
    <w:qFormat/>
    <w:rsid w:val="00CB196D"/>
    <w:rPr>
      <w:b/>
      <w:bCs/>
      <w:sz w:val="21"/>
      <w:szCs w:val="22"/>
    </w:rPr>
  </w:style>
  <w:style w:type="character" w:customStyle="1" w:styleId="Char1">
    <w:name w:val="批注框文本 Char"/>
    <w:basedOn w:val="a0"/>
    <w:link w:val="a6"/>
    <w:uiPriority w:val="99"/>
    <w:semiHidden/>
    <w:qFormat/>
    <w:rsid w:val="00CB196D"/>
    <w:rPr>
      <w:sz w:val="18"/>
      <w:szCs w:val="18"/>
    </w:rPr>
  </w:style>
  <w:style w:type="paragraph" w:customStyle="1" w:styleId="11">
    <w:name w:val="修订1"/>
    <w:hidden/>
    <w:uiPriority w:val="99"/>
    <w:semiHidden/>
    <w:qFormat/>
    <w:rsid w:val="00CB196D"/>
    <w:rPr>
      <w:kern w:val="2"/>
      <w:sz w:val="21"/>
      <w:szCs w:val="22"/>
    </w:rPr>
  </w:style>
  <w:style w:type="character" w:customStyle="1" w:styleId="4Char">
    <w:name w:val="标题 4 Char"/>
    <w:basedOn w:val="a0"/>
    <w:link w:val="4"/>
    <w:uiPriority w:val="9"/>
    <w:qFormat/>
    <w:rsid w:val="00CB196D"/>
    <w:rPr>
      <w:rFonts w:asciiTheme="majorHAnsi" w:eastAsiaTheme="majorEastAsia" w:hAnsiTheme="majorHAnsi" w:cstheme="majorBidi"/>
      <w:sz w:val="21"/>
      <w:szCs w:val="28"/>
    </w:rPr>
  </w:style>
  <w:style w:type="character" w:customStyle="1" w:styleId="5Char">
    <w:name w:val="标题 5 Char"/>
    <w:basedOn w:val="a0"/>
    <w:link w:val="5"/>
    <w:uiPriority w:val="9"/>
    <w:qFormat/>
    <w:rsid w:val="00CB196D"/>
    <w:rPr>
      <w:b/>
      <w:bCs/>
      <w:sz w:val="28"/>
      <w:szCs w:val="28"/>
    </w:rPr>
  </w:style>
  <w:style w:type="character" w:customStyle="1" w:styleId="6Char">
    <w:name w:val="标题 6 Char"/>
    <w:basedOn w:val="a0"/>
    <w:link w:val="6"/>
    <w:uiPriority w:val="9"/>
    <w:qFormat/>
    <w:rsid w:val="00CB196D"/>
    <w:rPr>
      <w:rFonts w:asciiTheme="majorHAnsi" w:eastAsiaTheme="majorEastAsia" w:hAnsiTheme="majorHAnsi" w:cstheme="majorBidi"/>
      <w:b/>
      <w:bCs/>
    </w:rPr>
  </w:style>
  <w:style w:type="character" w:customStyle="1" w:styleId="7Char">
    <w:name w:val="标题 7 Char"/>
    <w:basedOn w:val="a0"/>
    <w:link w:val="7"/>
    <w:uiPriority w:val="9"/>
    <w:qFormat/>
    <w:rsid w:val="00CB196D"/>
    <w:rPr>
      <w:b/>
      <w:bCs/>
    </w:rPr>
  </w:style>
  <w:style w:type="character" w:customStyle="1" w:styleId="8Char">
    <w:name w:val="标题 8 Char"/>
    <w:basedOn w:val="a0"/>
    <w:link w:val="8"/>
    <w:uiPriority w:val="9"/>
    <w:semiHidden/>
    <w:qFormat/>
    <w:rsid w:val="00CB196D"/>
    <w:rPr>
      <w:rFonts w:asciiTheme="majorHAnsi" w:eastAsiaTheme="majorEastAsia" w:hAnsiTheme="majorHAnsi" w:cstheme="majorBidi"/>
    </w:rPr>
  </w:style>
  <w:style w:type="character" w:customStyle="1" w:styleId="9Char">
    <w:name w:val="标题 9 Char"/>
    <w:basedOn w:val="a0"/>
    <w:link w:val="9"/>
    <w:uiPriority w:val="9"/>
    <w:semiHidden/>
    <w:qFormat/>
    <w:rsid w:val="00CB196D"/>
    <w:rPr>
      <w:rFonts w:asciiTheme="majorHAnsi" w:eastAsiaTheme="majorEastAsia" w:hAnsiTheme="majorHAnsi" w:cstheme="majorBidi"/>
      <w:sz w:val="21"/>
      <w:szCs w:val="21"/>
    </w:rPr>
  </w:style>
</w:styles>
</file>

<file path=word/webSettings.xml><?xml version="1.0" encoding="utf-8"?>
<w:webSettings xmlns:r="http://schemas.openxmlformats.org/officeDocument/2006/relationships" xmlns:w="http://schemas.openxmlformats.org/wordprocessingml/2006/main">
  <w:divs>
    <w:div w:id="1030836586">
      <w:bodyDiv w:val="1"/>
      <w:marLeft w:val="0"/>
      <w:marRight w:val="0"/>
      <w:marTop w:val="0"/>
      <w:marBottom w:val="0"/>
      <w:divBdr>
        <w:top w:val="none" w:sz="0" w:space="0" w:color="auto"/>
        <w:left w:val="none" w:sz="0" w:space="0" w:color="auto"/>
        <w:bottom w:val="none" w:sz="0" w:space="0" w:color="auto"/>
        <w:right w:val="none" w:sz="0" w:space="0" w:color="auto"/>
      </w:divBdr>
    </w:div>
    <w:div w:id="1232278580">
      <w:bodyDiv w:val="1"/>
      <w:marLeft w:val="0"/>
      <w:marRight w:val="0"/>
      <w:marTop w:val="0"/>
      <w:marBottom w:val="0"/>
      <w:divBdr>
        <w:top w:val="none" w:sz="0" w:space="0" w:color="auto"/>
        <w:left w:val="none" w:sz="0" w:space="0" w:color="auto"/>
        <w:bottom w:val="none" w:sz="0" w:space="0" w:color="auto"/>
        <w:right w:val="none" w:sz="0" w:space="0" w:color="auto"/>
      </w:divBdr>
    </w:div>
    <w:div w:id="1427798915">
      <w:bodyDiv w:val="1"/>
      <w:marLeft w:val="0"/>
      <w:marRight w:val="0"/>
      <w:marTop w:val="0"/>
      <w:marBottom w:val="0"/>
      <w:divBdr>
        <w:top w:val="none" w:sz="0" w:space="0" w:color="auto"/>
        <w:left w:val="none" w:sz="0" w:space="0" w:color="auto"/>
        <w:bottom w:val="none" w:sz="0" w:space="0" w:color="auto"/>
        <w:right w:val="none" w:sz="0" w:space="0" w:color="auto"/>
      </w:divBdr>
    </w:div>
    <w:div w:id="1867670533">
      <w:bodyDiv w:val="1"/>
      <w:marLeft w:val="0"/>
      <w:marRight w:val="0"/>
      <w:marTop w:val="0"/>
      <w:marBottom w:val="0"/>
      <w:divBdr>
        <w:top w:val="none" w:sz="0" w:space="0" w:color="auto"/>
        <w:left w:val="none" w:sz="0" w:space="0" w:color="auto"/>
        <w:bottom w:val="none" w:sz="0" w:space="0" w:color="auto"/>
        <w:right w:val="none" w:sz="0" w:space="0" w:color="auto"/>
      </w:divBdr>
    </w:div>
    <w:div w:id="1979020957">
      <w:bodyDiv w:val="1"/>
      <w:marLeft w:val="0"/>
      <w:marRight w:val="0"/>
      <w:marTop w:val="0"/>
      <w:marBottom w:val="0"/>
      <w:divBdr>
        <w:top w:val="none" w:sz="0" w:space="0" w:color="auto"/>
        <w:left w:val="none" w:sz="0" w:space="0" w:color="auto"/>
        <w:bottom w:val="none" w:sz="0" w:space="0" w:color="auto"/>
        <w:right w:val="none" w:sz="0" w:space="0" w:color="auto"/>
      </w:divBdr>
      <w:divsChild>
        <w:div w:id="1399402284">
          <w:marLeft w:val="0"/>
          <w:marRight w:val="0"/>
          <w:marTop w:val="0"/>
          <w:marBottom w:val="0"/>
          <w:divBdr>
            <w:top w:val="single" w:sz="6" w:space="0" w:color="DEDEDE"/>
            <w:left w:val="single" w:sz="6" w:space="0" w:color="DEDEDE"/>
            <w:bottom w:val="single" w:sz="6" w:space="0" w:color="DEDEDE"/>
            <w:right w:val="single" w:sz="6" w:space="0" w:color="DEDEDE"/>
          </w:divBdr>
          <w:divsChild>
            <w:div w:id="1984698312">
              <w:marLeft w:val="0"/>
              <w:marRight w:val="0"/>
              <w:marTop w:val="0"/>
              <w:marBottom w:val="0"/>
              <w:divBdr>
                <w:top w:val="none" w:sz="0" w:space="0" w:color="auto"/>
                <w:left w:val="none" w:sz="0" w:space="0" w:color="auto"/>
                <w:bottom w:val="none" w:sz="0" w:space="0" w:color="auto"/>
                <w:right w:val="none" w:sz="0" w:space="0" w:color="auto"/>
              </w:divBdr>
              <w:divsChild>
                <w:div w:id="169843348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 w:id="1318993931">
          <w:marLeft w:val="0"/>
          <w:marRight w:val="0"/>
          <w:marTop w:val="0"/>
          <w:marBottom w:val="0"/>
          <w:divBdr>
            <w:top w:val="none" w:sz="0" w:space="0" w:color="auto"/>
            <w:left w:val="none" w:sz="0" w:space="0" w:color="auto"/>
            <w:bottom w:val="none" w:sz="0" w:space="0" w:color="auto"/>
            <w:right w:val="none" w:sz="0" w:space="0" w:color="auto"/>
          </w:divBdr>
          <w:divsChild>
            <w:div w:id="304286976">
              <w:marLeft w:val="0"/>
              <w:marRight w:val="0"/>
              <w:marTop w:val="0"/>
              <w:marBottom w:val="0"/>
              <w:divBdr>
                <w:top w:val="single" w:sz="6" w:space="8" w:color="EEEEEE"/>
                <w:left w:val="none" w:sz="0" w:space="0" w:color="auto"/>
                <w:bottom w:val="single" w:sz="6" w:space="8" w:color="EEEEEE"/>
                <w:right w:val="single" w:sz="6" w:space="8" w:color="EEEEEE"/>
              </w:divBdr>
              <w:divsChild>
                <w:div w:id="12809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6F57B1-3595-41B3-AFDC-5D3E8D03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727</Words>
  <Characters>4145</Characters>
  <Application>Microsoft Office Word</Application>
  <DocSecurity>0</DocSecurity>
  <Lines>34</Lines>
  <Paragraphs>9</Paragraphs>
  <ScaleCrop>false</ScaleCrop>
  <Company>LENOVO</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nonogame</dc:creator>
  <cp:lastModifiedBy>LENOVO</cp:lastModifiedBy>
  <cp:revision>2</cp:revision>
  <cp:lastPrinted>2019-10-11T06:09:00Z</cp:lastPrinted>
  <dcterms:created xsi:type="dcterms:W3CDTF">2019-10-25T02:07:00Z</dcterms:created>
  <dcterms:modified xsi:type="dcterms:W3CDTF">2019-10-25T02:07:00Z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